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1C" w:rsidRPr="00E52D53" w:rsidRDefault="00586A1C" w:rsidP="0034123A">
      <w:pPr>
        <w:jc w:val="center"/>
        <w:rPr>
          <w:b/>
          <w:sz w:val="26"/>
          <w:szCs w:val="26"/>
        </w:rPr>
      </w:pPr>
      <w:r>
        <w:rPr>
          <w:b/>
          <w:sz w:val="26"/>
          <w:szCs w:val="26"/>
        </w:rPr>
        <w:t>Протокол  № 15</w:t>
      </w:r>
    </w:p>
    <w:p w:rsidR="00586A1C" w:rsidRPr="00E52D53" w:rsidRDefault="00586A1C" w:rsidP="00221D35">
      <w:pPr>
        <w:jc w:val="center"/>
        <w:rPr>
          <w:b/>
          <w:sz w:val="26"/>
          <w:szCs w:val="26"/>
        </w:rPr>
      </w:pPr>
      <w:r w:rsidRPr="00E52D53">
        <w:rPr>
          <w:b/>
          <w:sz w:val="26"/>
          <w:szCs w:val="26"/>
        </w:rPr>
        <w:t xml:space="preserve">заседания Думы Черемховского районного муниципального образования </w:t>
      </w:r>
    </w:p>
    <w:p w:rsidR="00586A1C" w:rsidRPr="00E52D53" w:rsidRDefault="00586A1C" w:rsidP="00221D35">
      <w:pPr>
        <w:jc w:val="center"/>
        <w:rPr>
          <w:b/>
          <w:sz w:val="26"/>
          <w:szCs w:val="26"/>
        </w:rPr>
      </w:pPr>
      <w:r w:rsidRPr="00E52D53">
        <w:rPr>
          <w:b/>
          <w:sz w:val="26"/>
          <w:szCs w:val="26"/>
        </w:rPr>
        <w:t>(шестого созыва)</w:t>
      </w:r>
    </w:p>
    <w:p w:rsidR="00586A1C" w:rsidRPr="00E52D53" w:rsidRDefault="00586A1C" w:rsidP="0034123A">
      <w:pPr>
        <w:tabs>
          <w:tab w:val="left" w:pos="2955"/>
        </w:tabs>
        <w:jc w:val="center"/>
        <w:rPr>
          <w:b/>
          <w:sz w:val="26"/>
          <w:szCs w:val="26"/>
        </w:rPr>
      </w:pPr>
    </w:p>
    <w:p w:rsidR="00586A1C" w:rsidRPr="00E52D53" w:rsidRDefault="00586A1C" w:rsidP="00453B38">
      <w:pPr>
        <w:tabs>
          <w:tab w:val="left" w:pos="4620"/>
          <w:tab w:val="left" w:pos="7755"/>
        </w:tabs>
        <w:ind w:right="76"/>
        <w:jc w:val="center"/>
        <w:rPr>
          <w:b/>
          <w:sz w:val="26"/>
          <w:szCs w:val="26"/>
        </w:rPr>
      </w:pPr>
      <w:r>
        <w:rPr>
          <w:b/>
          <w:sz w:val="26"/>
          <w:szCs w:val="26"/>
        </w:rPr>
        <w:t>от 23</w:t>
      </w:r>
      <w:r w:rsidRPr="00E52D53">
        <w:rPr>
          <w:b/>
          <w:sz w:val="26"/>
          <w:szCs w:val="26"/>
        </w:rPr>
        <w:t xml:space="preserve"> </w:t>
      </w:r>
      <w:r>
        <w:rPr>
          <w:b/>
          <w:sz w:val="26"/>
          <w:szCs w:val="26"/>
        </w:rPr>
        <w:t>декабря</w:t>
      </w:r>
      <w:r w:rsidRPr="00E52D53">
        <w:rPr>
          <w:b/>
          <w:sz w:val="26"/>
          <w:szCs w:val="26"/>
        </w:rPr>
        <w:t xml:space="preserve"> 2015 года                                                                 г. Черемхово</w:t>
      </w:r>
    </w:p>
    <w:p w:rsidR="00586A1C" w:rsidRPr="00E52D53" w:rsidRDefault="00586A1C" w:rsidP="00840891">
      <w:pPr>
        <w:tabs>
          <w:tab w:val="left" w:pos="7755"/>
        </w:tabs>
        <w:jc w:val="both"/>
        <w:rPr>
          <w:b/>
          <w:sz w:val="26"/>
          <w:szCs w:val="26"/>
        </w:rPr>
      </w:pPr>
    </w:p>
    <w:p w:rsidR="00586A1C" w:rsidRPr="00E52D53" w:rsidRDefault="00586A1C" w:rsidP="00840891">
      <w:pPr>
        <w:tabs>
          <w:tab w:val="left" w:pos="7755"/>
        </w:tabs>
        <w:jc w:val="both"/>
        <w:rPr>
          <w:b/>
          <w:sz w:val="26"/>
          <w:szCs w:val="26"/>
        </w:rPr>
      </w:pPr>
      <w:r w:rsidRPr="00E52D53">
        <w:rPr>
          <w:b/>
          <w:sz w:val="26"/>
          <w:szCs w:val="26"/>
        </w:rPr>
        <w:t>Присутствовали:</w:t>
      </w:r>
    </w:p>
    <w:p w:rsidR="00586A1C" w:rsidRPr="00E52D53" w:rsidRDefault="00586A1C" w:rsidP="00840891">
      <w:pPr>
        <w:tabs>
          <w:tab w:val="left" w:pos="7755"/>
        </w:tabs>
        <w:jc w:val="both"/>
        <w:rPr>
          <w:sz w:val="26"/>
          <w:szCs w:val="26"/>
        </w:rPr>
      </w:pPr>
    </w:p>
    <w:p w:rsidR="00586A1C" w:rsidRDefault="00586A1C" w:rsidP="00840891">
      <w:pPr>
        <w:tabs>
          <w:tab w:val="left" w:pos="7755"/>
        </w:tabs>
        <w:jc w:val="both"/>
        <w:rPr>
          <w:b/>
          <w:sz w:val="26"/>
          <w:szCs w:val="26"/>
        </w:rPr>
      </w:pPr>
      <w:r w:rsidRPr="00E52D53">
        <w:rPr>
          <w:b/>
          <w:sz w:val="26"/>
          <w:szCs w:val="26"/>
        </w:rPr>
        <w:t xml:space="preserve">                              Депутаты Думы:</w:t>
      </w:r>
    </w:p>
    <w:p w:rsidR="00586A1C" w:rsidRDefault="00586A1C" w:rsidP="00840891">
      <w:pPr>
        <w:tabs>
          <w:tab w:val="left" w:pos="7755"/>
        </w:tabs>
        <w:jc w:val="both"/>
        <w:rPr>
          <w:b/>
          <w:sz w:val="26"/>
          <w:szCs w:val="26"/>
        </w:rPr>
      </w:pPr>
    </w:p>
    <w:p w:rsidR="00586A1C" w:rsidRPr="00FF1760" w:rsidRDefault="00586A1C" w:rsidP="007E137E">
      <w:pPr>
        <w:tabs>
          <w:tab w:val="left" w:pos="7755"/>
        </w:tabs>
        <w:jc w:val="both"/>
        <w:rPr>
          <w:sz w:val="26"/>
          <w:szCs w:val="26"/>
        </w:rPr>
      </w:pPr>
      <w:r w:rsidRPr="00FF1760">
        <w:rPr>
          <w:sz w:val="26"/>
          <w:szCs w:val="26"/>
        </w:rPr>
        <w:t>1.Евдокимов Петр Александрович, округ № 1</w:t>
      </w:r>
    </w:p>
    <w:p w:rsidR="00586A1C" w:rsidRPr="00FF1760" w:rsidRDefault="00586A1C" w:rsidP="007E137E">
      <w:pPr>
        <w:tabs>
          <w:tab w:val="left" w:pos="7755"/>
        </w:tabs>
        <w:jc w:val="both"/>
        <w:rPr>
          <w:sz w:val="26"/>
          <w:szCs w:val="26"/>
        </w:rPr>
      </w:pPr>
      <w:r w:rsidRPr="00FF1760">
        <w:rPr>
          <w:sz w:val="26"/>
          <w:szCs w:val="26"/>
        </w:rPr>
        <w:t>2.Туркина Галина Михайловна, округ № 2</w:t>
      </w:r>
    </w:p>
    <w:p w:rsidR="00586A1C" w:rsidRPr="00FF1760" w:rsidRDefault="00586A1C" w:rsidP="007E137E">
      <w:pPr>
        <w:tabs>
          <w:tab w:val="left" w:pos="7755"/>
        </w:tabs>
        <w:jc w:val="both"/>
        <w:rPr>
          <w:sz w:val="26"/>
          <w:szCs w:val="26"/>
        </w:rPr>
      </w:pPr>
      <w:r w:rsidRPr="00FF1760">
        <w:rPr>
          <w:sz w:val="26"/>
          <w:szCs w:val="26"/>
        </w:rPr>
        <w:t>3.Григоренко Ольга Михайловна, округ № 3</w:t>
      </w:r>
    </w:p>
    <w:p w:rsidR="00586A1C" w:rsidRPr="00FF1760" w:rsidRDefault="00586A1C" w:rsidP="007E137E">
      <w:pPr>
        <w:tabs>
          <w:tab w:val="left" w:pos="7755"/>
        </w:tabs>
        <w:jc w:val="both"/>
        <w:rPr>
          <w:sz w:val="26"/>
          <w:szCs w:val="26"/>
        </w:rPr>
      </w:pPr>
      <w:r w:rsidRPr="00FF1760">
        <w:rPr>
          <w:sz w:val="26"/>
          <w:szCs w:val="26"/>
        </w:rPr>
        <w:t>4.Буцкий Сергей Ильич, округ № 4</w:t>
      </w:r>
    </w:p>
    <w:p w:rsidR="00586A1C" w:rsidRPr="00FF1760" w:rsidRDefault="00586A1C" w:rsidP="007E137E">
      <w:pPr>
        <w:tabs>
          <w:tab w:val="left" w:pos="7755"/>
        </w:tabs>
        <w:jc w:val="both"/>
        <w:rPr>
          <w:sz w:val="26"/>
          <w:szCs w:val="26"/>
        </w:rPr>
      </w:pPr>
      <w:r w:rsidRPr="00FF1760">
        <w:rPr>
          <w:sz w:val="26"/>
          <w:szCs w:val="26"/>
        </w:rPr>
        <w:t>5.Гаврикова Галина Евгеньевна, округ № 4</w:t>
      </w:r>
    </w:p>
    <w:p w:rsidR="00586A1C" w:rsidRPr="00FF1760" w:rsidRDefault="00586A1C" w:rsidP="007E137E">
      <w:pPr>
        <w:tabs>
          <w:tab w:val="left" w:pos="7755"/>
        </w:tabs>
        <w:jc w:val="both"/>
        <w:rPr>
          <w:sz w:val="26"/>
          <w:szCs w:val="26"/>
        </w:rPr>
      </w:pPr>
      <w:r w:rsidRPr="00FF1760">
        <w:rPr>
          <w:sz w:val="26"/>
          <w:szCs w:val="26"/>
        </w:rPr>
        <w:t>6.Шиповалов Андрей Александрович, округ № 6</w:t>
      </w:r>
    </w:p>
    <w:p w:rsidR="00586A1C" w:rsidRPr="00FF1760" w:rsidRDefault="00586A1C" w:rsidP="007E137E">
      <w:pPr>
        <w:tabs>
          <w:tab w:val="left" w:pos="7755"/>
        </w:tabs>
        <w:jc w:val="both"/>
        <w:rPr>
          <w:sz w:val="26"/>
          <w:szCs w:val="26"/>
        </w:rPr>
      </w:pPr>
      <w:r w:rsidRPr="00FF1760">
        <w:rPr>
          <w:sz w:val="26"/>
          <w:szCs w:val="26"/>
        </w:rPr>
        <w:t>7. Поляковский Эдвард Иванович, округ №7</w:t>
      </w:r>
    </w:p>
    <w:p w:rsidR="00586A1C" w:rsidRPr="00FF1760" w:rsidRDefault="00586A1C" w:rsidP="007E137E">
      <w:pPr>
        <w:tabs>
          <w:tab w:val="left" w:pos="7755"/>
        </w:tabs>
        <w:jc w:val="both"/>
        <w:rPr>
          <w:sz w:val="26"/>
          <w:szCs w:val="26"/>
        </w:rPr>
      </w:pPr>
      <w:r w:rsidRPr="00FF1760">
        <w:rPr>
          <w:sz w:val="26"/>
          <w:szCs w:val="26"/>
        </w:rPr>
        <w:t>8.Ярошевич Татьяна Анатольевна, округ № 8</w:t>
      </w:r>
    </w:p>
    <w:p w:rsidR="00586A1C" w:rsidRPr="00FF1760" w:rsidRDefault="00586A1C" w:rsidP="007E137E">
      <w:pPr>
        <w:pStyle w:val="ListParagraph"/>
        <w:spacing w:line="240" w:lineRule="auto"/>
        <w:ind w:left="0"/>
        <w:rPr>
          <w:sz w:val="26"/>
          <w:szCs w:val="26"/>
        </w:rPr>
      </w:pPr>
      <w:r w:rsidRPr="00FF1760">
        <w:rPr>
          <w:sz w:val="26"/>
          <w:szCs w:val="26"/>
        </w:rPr>
        <w:t>9.Геворгян Арамаис Валерьевич, округ № 9</w:t>
      </w:r>
    </w:p>
    <w:p w:rsidR="00586A1C" w:rsidRPr="00FF1760" w:rsidRDefault="00586A1C" w:rsidP="007E137E">
      <w:pPr>
        <w:pStyle w:val="ListParagraph"/>
        <w:spacing w:line="240" w:lineRule="auto"/>
        <w:ind w:left="0"/>
        <w:rPr>
          <w:sz w:val="26"/>
          <w:szCs w:val="26"/>
        </w:rPr>
      </w:pPr>
      <w:r w:rsidRPr="00FF1760">
        <w:rPr>
          <w:sz w:val="26"/>
          <w:szCs w:val="26"/>
        </w:rPr>
        <w:t>10.Бакаев Павел Николаевич, округ № 10</w:t>
      </w:r>
    </w:p>
    <w:p w:rsidR="00586A1C" w:rsidRPr="00FF1760" w:rsidRDefault="00586A1C" w:rsidP="007E137E">
      <w:pPr>
        <w:pStyle w:val="ListParagraph"/>
        <w:spacing w:line="240" w:lineRule="auto"/>
        <w:ind w:left="0"/>
        <w:rPr>
          <w:sz w:val="26"/>
          <w:szCs w:val="26"/>
        </w:rPr>
      </w:pPr>
      <w:r w:rsidRPr="00FF1760">
        <w:rPr>
          <w:sz w:val="26"/>
          <w:szCs w:val="26"/>
        </w:rPr>
        <w:t>11.Кулаков Александр Павлович, округ №11</w:t>
      </w:r>
    </w:p>
    <w:p w:rsidR="00586A1C" w:rsidRPr="00FF1760" w:rsidRDefault="00586A1C" w:rsidP="007E137E">
      <w:pPr>
        <w:pStyle w:val="ListParagraph"/>
        <w:spacing w:line="240" w:lineRule="auto"/>
        <w:ind w:left="0"/>
        <w:rPr>
          <w:sz w:val="26"/>
          <w:szCs w:val="26"/>
        </w:rPr>
      </w:pPr>
      <w:r w:rsidRPr="00FF1760">
        <w:rPr>
          <w:sz w:val="26"/>
          <w:szCs w:val="26"/>
        </w:rPr>
        <w:t>12.Ткачева Светлана Юрьевна, округ № 12.</w:t>
      </w:r>
    </w:p>
    <w:p w:rsidR="00586A1C" w:rsidRPr="00FF1760" w:rsidRDefault="00586A1C" w:rsidP="007E137E">
      <w:pPr>
        <w:pStyle w:val="ListParagraph"/>
        <w:spacing w:line="240" w:lineRule="auto"/>
        <w:ind w:left="0"/>
        <w:rPr>
          <w:sz w:val="26"/>
          <w:szCs w:val="26"/>
        </w:rPr>
      </w:pPr>
      <w:r w:rsidRPr="00FF1760">
        <w:rPr>
          <w:sz w:val="26"/>
          <w:szCs w:val="26"/>
        </w:rPr>
        <w:t>13.Егоров Андрей Георгиевич, округ № 13.</w:t>
      </w:r>
    </w:p>
    <w:p w:rsidR="00586A1C" w:rsidRPr="00FF1760" w:rsidRDefault="00586A1C" w:rsidP="007E137E">
      <w:pPr>
        <w:pStyle w:val="ListParagraph"/>
        <w:spacing w:line="240" w:lineRule="auto"/>
        <w:ind w:left="0"/>
        <w:rPr>
          <w:sz w:val="26"/>
          <w:szCs w:val="26"/>
        </w:rPr>
      </w:pPr>
      <w:r w:rsidRPr="00FF1760">
        <w:rPr>
          <w:sz w:val="26"/>
          <w:szCs w:val="26"/>
        </w:rPr>
        <w:t>14.Назаров Эдуард Александрович, округ №14.</w:t>
      </w:r>
    </w:p>
    <w:p w:rsidR="00586A1C" w:rsidRDefault="00586A1C" w:rsidP="007E137E">
      <w:pPr>
        <w:pStyle w:val="ListParagraph"/>
        <w:spacing w:line="240" w:lineRule="auto"/>
        <w:ind w:left="0"/>
        <w:rPr>
          <w:sz w:val="26"/>
          <w:szCs w:val="26"/>
        </w:rPr>
      </w:pPr>
      <w:r w:rsidRPr="00FF1760">
        <w:rPr>
          <w:sz w:val="26"/>
          <w:szCs w:val="26"/>
        </w:rPr>
        <w:t>15.Дорофеева Тамара Александровна, округ № 15.</w:t>
      </w:r>
    </w:p>
    <w:p w:rsidR="00586A1C" w:rsidRPr="00E52D53" w:rsidRDefault="00586A1C" w:rsidP="00840891">
      <w:pPr>
        <w:tabs>
          <w:tab w:val="left" w:pos="7755"/>
        </w:tabs>
        <w:jc w:val="both"/>
        <w:rPr>
          <w:b/>
          <w:sz w:val="26"/>
          <w:szCs w:val="26"/>
        </w:rPr>
      </w:pPr>
    </w:p>
    <w:p w:rsidR="00586A1C" w:rsidRPr="00E52D53" w:rsidRDefault="00586A1C" w:rsidP="004877CF">
      <w:pPr>
        <w:tabs>
          <w:tab w:val="num" w:pos="284"/>
          <w:tab w:val="left" w:pos="7755"/>
        </w:tabs>
        <w:jc w:val="both"/>
        <w:rPr>
          <w:b/>
          <w:sz w:val="26"/>
          <w:szCs w:val="26"/>
        </w:rPr>
      </w:pPr>
      <w:r w:rsidRPr="00E52D53">
        <w:rPr>
          <w:b/>
          <w:sz w:val="26"/>
          <w:szCs w:val="26"/>
        </w:rPr>
        <w:t>Принимали участие:</w:t>
      </w:r>
    </w:p>
    <w:p w:rsidR="00586A1C" w:rsidRPr="00E52D53" w:rsidRDefault="00586A1C" w:rsidP="004877CF">
      <w:pPr>
        <w:tabs>
          <w:tab w:val="num" w:pos="284"/>
          <w:tab w:val="left" w:pos="7755"/>
        </w:tabs>
        <w:jc w:val="both"/>
        <w:rPr>
          <w:b/>
          <w:sz w:val="26"/>
          <w:szCs w:val="26"/>
        </w:rPr>
      </w:pPr>
    </w:p>
    <w:p w:rsidR="00586A1C" w:rsidRDefault="00586A1C" w:rsidP="004877CF">
      <w:pPr>
        <w:tabs>
          <w:tab w:val="num" w:pos="284"/>
          <w:tab w:val="left" w:pos="7755"/>
        </w:tabs>
        <w:jc w:val="both"/>
        <w:rPr>
          <w:sz w:val="26"/>
          <w:szCs w:val="26"/>
        </w:rPr>
      </w:pPr>
      <w:r w:rsidRPr="00E52D53">
        <w:rPr>
          <w:sz w:val="26"/>
          <w:szCs w:val="26"/>
        </w:rPr>
        <w:t>1.</w:t>
      </w:r>
      <w:r>
        <w:rPr>
          <w:sz w:val="26"/>
          <w:szCs w:val="26"/>
        </w:rPr>
        <w:t>Побойкин Виктор Леонидович</w:t>
      </w:r>
      <w:r w:rsidRPr="00E52D53">
        <w:rPr>
          <w:sz w:val="26"/>
          <w:szCs w:val="26"/>
        </w:rPr>
        <w:t xml:space="preserve">, </w:t>
      </w:r>
      <w:r>
        <w:rPr>
          <w:sz w:val="26"/>
          <w:szCs w:val="26"/>
        </w:rPr>
        <w:t>мэр Черемховского районного муниципального образования</w:t>
      </w:r>
    </w:p>
    <w:p w:rsidR="00586A1C" w:rsidRDefault="00586A1C" w:rsidP="004877CF">
      <w:pPr>
        <w:tabs>
          <w:tab w:val="num" w:pos="284"/>
          <w:tab w:val="left" w:pos="7755"/>
        </w:tabs>
        <w:jc w:val="both"/>
        <w:rPr>
          <w:sz w:val="26"/>
          <w:szCs w:val="26"/>
        </w:rPr>
      </w:pPr>
      <w:r>
        <w:rPr>
          <w:sz w:val="26"/>
          <w:szCs w:val="26"/>
        </w:rPr>
        <w:t>3.Ермаков Сергей Анатольевич, начальник отдела правового обеспечения</w:t>
      </w:r>
    </w:p>
    <w:p w:rsidR="00586A1C" w:rsidRDefault="00586A1C" w:rsidP="004877CF">
      <w:pPr>
        <w:tabs>
          <w:tab w:val="num" w:pos="284"/>
          <w:tab w:val="left" w:pos="7755"/>
        </w:tabs>
        <w:jc w:val="both"/>
        <w:rPr>
          <w:sz w:val="26"/>
          <w:szCs w:val="26"/>
        </w:rPr>
      </w:pPr>
      <w:r>
        <w:rPr>
          <w:sz w:val="26"/>
          <w:szCs w:val="26"/>
        </w:rPr>
        <w:t>4</w:t>
      </w:r>
      <w:r w:rsidRPr="00E52D53">
        <w:rPr>
          <w:sz w:val="26"/>
          <w:szCs w:val="26"/>
        </w:rPr>
        <w:t>.Волынкина Жанна Викторовна, начальник финансового управления</w:t>
      </w:r>
    </w:p>
    <w:p w:rsidR="00586A1C" w:rsidRDefault="00586A1C" w:rsidP="004877CF">
      <w:pPr>
        <w:tabs>
          <w:tab w:val="num" w:pos="284"/>
          <w:tab w:val="left" w:pos="7755"/>
        </w:tabs>
        <w:jc w:val="both"/>
        <w:rPr>
          <w:sz w:val="26"/>
          <w:szCs w:val="26"/>
        </w:rPr>
      </w:pPr>
      <w:r>
        <w:rPr>
          <w:sz w:val="26"/>
          <w:szCs w:val="26"/>
        </w:rPr>
        <w:t>5.Марина Вячеславовна Удовиченко, начальник отдела экономического прогнозирования и планирования.</w:t>
      </w:r>
    </w:p>
    <w:p w:rsidR="00586A1C" w:rsidRDefault="00586A1C" w:rsidP="004877CF">
      <w:pPr>
        <w:tabs>
          <w:tab w:val="num" w:pos="284"/>
          <w:tab w:val="left" w:pos="7755"/>
        </w:tabs>
        <w:jc w:val="both"/>
        <w:rPr>
          <w:sz w:val="26"/>
          <w:szCs w:val="26"/>
        </w:rPr>
      </w:pPr>
      <w:r>
        <w:rPr>
          <w:sz w:val="26"/>
          <w:szCs w:val="26"/>
        </w:rPr>
        <w:t xml:space="preserve">6.Флюра Борисовна Иванова, заместитель мэра по социальным вопросам. </w:t>
      </w:r>
    </w:p>
    <w:p w:rsidR="00586A1C" w:rsidRDefault="00586A1C" w:rsidP="005116A3">
      <w:pPr>
        <w:tabs>
          <w:tab w:val="left" w:pos="7755"/>
        </w:tabs>
        <w:jc w:val="both"/>
        <w:rPr>
          <w:b/>
          <w:sz w:val="26"/>
          <w:szCs w:val="26"/>
        </w:rPr>
      </w:pPr>
    </w:p>
    <w:p w:rsidR="00586A1C" w:rsidRPr="00221D35" w:rsidRDefault="00586A1C" w:rsidP="005116A3">
      <w:pPr>
        <w:tabs>
          <w:tab w:val="left" w:pos="7755"/>
        </w:tabs>
        <w:jc w:val="both"/>
        <w:rPr>
          <w:b/>
          <w:sz w:val="26"/>
          <w:szCs w:val="26"/>
        </w:rPr>
      </w:pPr>
      <w:r w:rsidRPr="00221D35">
        <w:rPr>
          <w:b/>
          <w:sz w:val="26"/>
          <w:szCs w:val="26"/>
        </w:rPr>
        <w:t>Приглашённые:</w:t>
      </w:r>
    </w:p>
    <w:p w:rsidR="00586A1C" w:rsidRDefault="00586A1C" w:rsidP="00471073">
      <w:pPr>
        <w:tabs>
          <w:tab w:val="left" w:pos="7755"/>
        </w:tabs>
        <w:jc w:val="both"/>
        <w:rPr>
          <w:sz w:val="26"/>
          <w:szCs w:val="26"/>
        </w:rPr>
      </w:pPr>
      <w:r w:rsidRPr="00221D35">
        <w:rPr>
          <w:sz w:val="26"/>
          <w:szCs w:val="26"/>
        </w:rPr>
        <w:t xml:space="preserve">1. </w:t>
      </w:r>
      <w:r>
        <w:rPr>
          <w:sz w:val="26"/>
          <w:szCs w:val="26"/>
        </w:rPr>
        <w:t>Пестюрин Евгений Николаевич, помощник прокурора.</w:t>
      </w:r>
    </w:p>
    <w:p w:rsidR="00586A1C" w:rsidRPr="00221D35" w:rsidRDefault="00586A1C" w:rsidP="005116A3">
      <w:pPr>
        <w:tabs>
          <w:tab w:val="left" w:pos="1635"/>
        </w:tabs>
        <w:jc w:val="both"/>
        <w:rPr>
          <w:b/>
          <w:sz w:val="26"/>
          <w:szCs w:val="26"/>
        </w:rPr>
      </w:pPr>
      <w:r>
        <w:rPr>
          <w:b/>
          <w:sz w:val="26"/>
          <w:szCs w:val="26"/>
        </w:rPr>
        <w:tab/>
      </w:r>
    </w:p>
    <w:p w:rsidR="00586A1C" w:rsidRPr="00221D35" w:rsidRDefault="00586A1C" w:rsidP="005116A3">
      <w:pPr>
        <w:tabs>
          <w:tab w:val="left" w:pos="7755"/>
        </w:tabs>
        <w:jc w:val="both"/>
        <w:rPr>
          <w:sz w:val="26"/>
          <w:szCs w:val="26"/>
        </w:rPr>
      </w:pPr>
      <w:r w:rsidRPr="00221D35">
        <w:rPr>
          <w:b/>
          <w:sz w:val="26"/>
          <w:szCs w:val="26"/>
        </w:rPr>
        <w:t>Представители СМИ:</w:t>
      </w:r>
    </w:p>
    <w:p w:rsidR="00586A1C" w:rsidRPr="00221D35" w:rsidRDefault="00586A1C" w:rsidP="005116A3">
      <w:pPr>
        <w:tabs>
          <w:tab w:val="left" w:pos="7755"/>
        </w:tabs>
        <w:jc w:val="both"/>
        <w:rPr>
          <w:sz w:val="26"/>
          <w:szCs w:val="26"/>
        </w:rPr>
      </w:pPr>
      <w:r w:rsidRPr="00221D35">
        <w:rPr>
          <w:sz w:val="26"/>
          <w:szCs w:val="26"/>
        </w:rPr>
        <w:t>1.Каркушко Ирина Анатольевна, заместитель главного редактора газеты «Моё село, край Черемховский».</w:t>
      </w:r>
    </w:p>
    <w:p w:rsidR="00586A1C" w:rsidRDefault="00586A1C" w:rsidP="00FF6DFA">
      <w:pPr>
        <w:tabs>
          <w:tab w:val="left" w:pos="7755"/>
        </w:tabs>
        <w:jc w:val="both"/>
        <w:rPr>
          <w:b/>
          <w:sz w:val="26"/>
          <w:szCs w:val="26"/>
        </w:rPr>
      </w:pPr>
    </w:p>
    <w:p w:rsidR="00586A1C" w:rsidRPr="00E52D53" w:rsidRDefault="00586A1C" w:rsidP="004877CF">
      <w:pPr>
        <w:tabs>
          <w:tab w:val="left" w:pos="7755"/>
        </w:tabs>
        <w:jc w:val="both"/>
        <w:rPr>
          <w:b/>
          <w:sz w:val="26"/>
          <w:szCs w:val="26"/>
        </w:rPr>
      </w:pPr>
      <w:r w:rsidRPr="00E52D53">
        <w:rPr>
          <w:b/>
          <w:sz w:val="26"/>
          <w:szCs w:val="26"/>
        </w:rPr>
        <w:t>Слушали Ярошевич Татьяну Анатольевну:</w:t>
      </w:r>
      <w:r w:rsidRPr="00E52D53">
        <w:rPr>
          <w:sz w:val="26"/>
          <w:szCs w:val="26"/>
        </w:rPr>
        <w:t xml:space="preserve"> </w:t>
      </w:r>
      <w:r w:rsidRPr="00E52D53">
        <w:rPr>
          <w:b/>
          <w:sz w:val="26"/>
          <w:szCs w:val="26"/>
        </w:rPr>
        <w:t>председателя Думы Черемховского районного муниципального образования</w:t>
      </w:r>
    </w:p>
    <w:p w:rsidR="00586A1C" w:rsidRPr="00E52D53" w:rsidRDefault="00586A1C" w:rsidP="004877CF">
      <w:pPr>
        <w:tabs>
          <w:tab w:val="left" w:pos="7755"/>
        </w:tabs>
        <w:jc w:val="both"/>
        <w:rPr>
          <w:b/>
          <w:i/>
          <w:sz w:val="26"/>
          <w:szCs w:val="26"/>
        </w:rPr>
      </w:pPr>
    </w:p>
    <w:p w:rsidR="00586A1C" w:rsidRPr="00E52D53" w:rsidRDefault="00586A1C" w:rsidP="004877CF">
      <w:pPr>
        <w:tabs>
          <w:tab w:val="left" w:pos="7755"/>
        </w:tabs>
        <w:jc w:val="both"/>
        <w:rPr>
          <w:b/>
          <w:i/>
          <w:sz w:val="26"/>
          <w:szCs w:val="26"/>
        </w:rPr>
      </w:pPr>
      <w:r w:rsidRPr="00E52D53">
        <w:rPr>
          <w:sz w:val="26"/>
          <w:szCs w:val="26"/>
        </w:rPr>
        <w:t>Татьяна Анатольевна сообщила, что из 15 депута</w:t>
      </w:r>
      <w:r>
        <w:rPr>
          <w:sz w:val="26"/>
          <w:szCs w:val="26"/>
        </w:rPr>
        <w:t>тов на заседание присутствуют 15</w:t>
      </w:r>
      <w:r w:rsidRPr="00E52D53">
        <w:rPr>
          <w:sz w:val="26"/>
          <w:szCs w:val="26"/>
        </w:rPr>
        <w:t>. Отсут</w:t>
      </w:r>
      <w:r>
        <w:rPr>
          <w:sz w:val="26"/>
          <w:szCs w:val="26"/>
        </w:rPr>
        <w:t>ствует по уважительной причине 0</w:t>
      </w:r>
      <w:r w:rsidRPr="00E52D53">
        <w:rPr>
          <w:sz w:val="26"/>
          <w:szCs w:val="26"/>
        </w:rPr>
        <w:t>. Заседание при такой явке считается правомочным.</w:t>
      </w:r>
    </w:p>
    <w:p w:rsidR="00586A1C" w:rsidRPr="00E52D53" w:rsidRDefault="00586A1C" w:rsidP="004877CF">
      <w:pPr>
        <w:tabs>
          <w:tab w:val="left" w:pos="7755"/>
        </w:tabs>
        <w:jc w:val="both"/>
        <w:rPr>
          <w:sz w:val="26"/>
          <w:szCs w:val="26"/>
        </w:rPr>
      </w:pPr>
      <w:r w:rsidRPr="00E52D53">
        <w:rPr>
          <w:sz w:val="26"/>
          <w:szCs w:val="26"/>
        </w:rPr>
        <w:t>На  1</w:t>
      </w:r>
      <w:r>
        <w:rPr>
          <w:sz w:val="26"/>
          <w:szCs w:val="26"/>
        </w:rPr>
        <w:t>5</w:t>
      </w:r>
      <w:r w:rsidRPr="00E52D53">
        <w:rPr>
          <w:sz w:val="26"/>
          <w:szCs w:val="26"/>
        </w:rPr>
        <w:t>-ое заседание Думы Черемховского района</w:t>
      </w:r>
      <w:r>
        <w:rPr>
          <w:sz w:val="26"/>
          <w:szCs w:val="26"/>
        </w:rPr>
        <w:t xml:space="preserve"> шестого созыва  было вынесено 6 вопросов</w:t>
      </w:r>
      <w:r w:rsidRPr="00E52D53">
        <w:rPr>
          <w:sz w:val="26"/>
          <w:szCs w:val="26"/>
        </w:rPr>
        <w:t>.</w:t>
      </w:r>
    </w:p>
    <w:p w:rsidR="00586A1C" w:rsidRPr="00E52D53" w:rsidRDefault="00586A1C" w:rsidP="004877CF">
      <w:pPr>
        <w:tabs>
          <w:tab w:val="left" w:pos="7755"/>
        </w:tabs>
        <w:jc w:val="both"/>
        <w:rPr>
          <w:sz w:val="26"/>
          <w:szCs w:val="26"/>
        </w:rPr>
      </w:pPr>
      <w:r w:rsidRPr="00E52D53">
        <w:rPr>
          <w:sz w:val="26"/>
          <w:szCs w:val="26"/>
        </w:rPr>
        <w:t>Татьяна Анатольевна зачитала проект повестки заседания:</w:t>
      </w:r>
    </w:p>
    <w:p w:rsidR="00586A1C" w:rsidRDefault="00586A1C" w:rsidP="004877CF">
      <w:pPr>
        <w:tabs>
          <w:tab w:val="left" w:pos="7755"/>
        </w:tabs>
        <w:jc w:val="both"/>
        <w:rPr>
          <w:sz w:val="26"/>
          <w:szCs w:val="26"/>
        </w:rPr>
      </w:pPr>
    </w:p>
    <w:p w:rsidR="00586A1C" w:rsidRDefault="00586A1C" w:rsidP="002D4BF1">
      <w:pPr>
        <w:tabs>
          <w:tab w:val="left" w:pos="3600"/>
        </w:tabs>
        <w:jc w:val="both"/>
        <w:rPr>
          <w:sz w:val="26"/>
          <w:szCs w:val="26"/>
        </w:rPr>
      </w:pPr>
      <w:r>
        <w:rPr>
          <w:sz w:val="26"/>
          <w:szCs w:val="26"/>
        </w:rPr>
        <w:t>1. 10.00-10.10 «О внесении изменений и дополнений в Устав Черемховского районного муниципального образования»</w:t>
      </w:r>
    </w:p>
    <w:p w:rsidR="00586A1C" w:rsidRDefault="00586A1C" w:rsidP="002D4BF1">
      <w:pPr>
        <w:tabs>
          <w:tab w:val="left" w:pos="3600"/>
        </w:tabs>
        <w:jc w:val="both"/>
        <w:rPr>
          <w:sz w:val="26"/>
          <w:szCs w:val="26"/>
        </w:rPr>
      </w:pPr>
      <w:r>
        <w:rPr>
          <w:sz w:val="26"/>
          <w:szCs w:val="26"/>
          <w:u w:val="single"/>
        </w:rPr>
        <w:t>Докладывает:</w:t>
      </w:r>
      <w:r>
        <w:rPr>
          <w:sz w:val="26"/>
          <w:szCs w:val="26"/>
        </w:rPr>
        <w:t xml:space="preserve"> Сергей Анатольевич Ермаков, начальник отдела правового обеспечения</w:t>
      </w:r>
    </w:p>
    <w:p w:rsidR="00586A1C" w:rsidRPr="00265C54" w:rsidRDefault="00586A1C" w:rsidP="002D4BF1">
      <w:pPr>
        <w:tabs>
          <w:tab w:val="left" w:pos="3600"/>
        </w:tabs>
        <w:jc w:val="both"/>
        <w:rPr>
          <w:sz w:val="26"/>
          <w:szCs w:val="26"/>
        </w:rPr>
      </w:pPr>
    </w:p>
    <w:p w:rsidR="00586A1C" w:rsidRDefault="00586A1C" w:rsidP="002D4BF1">
      <w:pPr>
        <w:jc w:val="both"/>
        <w:rPr>
          <w:sz w:val="26"/>
          <w:szCs w:val="26"/>
        </w:rPr>
      </w:pPr>
      <w:r>
        <w:rPr>
          <w:sz w:val="26"/>
          <w:szCs w:val="26"/>
        </w:rPr>
        <w:t xml:space="preserve">2. 10.10-10.20 </w:t>
      </w:r>
      <w:r w:rsidRPr="00F12236">
        <w:rPr>
          <w:sz w:val="26"/>
          <w:szCs w:val="26"/>
        </w:rPr>
        <w:t>О внесении изменений и дополнений в решение Думы Черемховского районного муниципального образования от 24.12.2014 № 13 «О бюджете Черемховского районного муниципального образования на 2015 год и на плановый период 2016 и 2017 годов»</w:t>
      </w:r>
      <w:r>
        <w:rPr>
          <w:sz w:val="26"/>
          <w:szCs w:val="26"/>
        </w:rPr>
        <w:t>.</w:t>
      </w:r>
    </w:p>
    <w:p w:rsidR="00586A1C" w:rsidRDefault="00586A1C" w:rsidP="002D4BF1">
      <w:pPr>
        <w:ind w:right="-5"/>
        <w:jc w:val="both"/>
        <w:rPr>
          <w:sz w:val="26"/>
          <w:szCs w:val="26"/>
        </w:rPr>
      </w:pPr>
      <w:r>
        <w:rPr>
          <w:sz w:val="26"/>
          <w:szCs w:val="26"/>
          <w:u w:val="single"/>
        </w:rPr>
        <w:t>Докладывает:</w:t>
      </w:r>
      <w:r>
        <w:rPr>
          <w:sz w:val="26"/>
          <w:szCs w:val="26"/>
        </w:rPr>
        <w:t xml:space="preserve"> Жанна Викторовна Волынкина, начальник финансового управления.</w:t>
      </w:r>
    </w:p>
    <w:p w:rsidR="00586A1C" w:rsidRDefault="00586A1C" w:rsidP="002D4BF1">
      <w:pPr>
        <w:ind w:right="-5"/>
        <w:jc w:val="both"/>
        <w:rPr>
          <w:sz w:val="26"/>
          <w:szCs w:val="26"/>
        </w:rPr>
      </w:pPr>
    </w:p>
    <w:p w:rsidR="00586A1C" w:rsidRDefault="00586A1C" w:rsidP="002D4BF1">
      <w:pPr>
        <w:ind w:right="-5"/>
        <w:jc w:val="both"/>
        <w:rPr>
          <w:sz w:val="26"/>
          <w:szCs w:val="26"/>
        </w:rPr>
      </w:pPr>
      <w:r>
        <w:rPr>
          <w:sz w:val="26"/>
          <w:szCs w:val="26"/>
        </w:rPr>
        <w:t>3. 10.20-10.30 О бюджете Черемховского районного муниципального образования на 2016 год.</w:t>
      </w:r>
    </w:p>
    <w:p w:rsidR="00586A1C" w:rsidRDefault="00586A1C" w:rsidP="002D4BF1">
      <w:pPr>
        <w:ind w:right="-5"/>
        <w:jc w:val="both"/>
        <w:rPr>
          <w:sz w:val="26"/>
          <w:szCs w:val="26"/>
        </w:rPr>
      </w:pPr>
      <w:r w:rsidRPr="002D4BF1">
        <w:rPr>
          <w:sz w:val="26"/>
          <w:szCs w:val="26"/>
          <w:u w:val="single"/>
        </w:rPr>
        <w:t>Докладывает:</w:t>
      </w:r>
      <w:r>
        <w:rPr>
          <w:sz w:val="26"/>
          <w:szCs w:val="26"/>
        </w:rPr>
        <w:t xml:space="preserve"> Жанна Викторовна Волынкина, начальник финансового управления</w:t>
      </w:r>
    </w:p>
    <w:p w:rsidR="00586A1C" w:rsidRDefault="00586A1C" w:rsidP="002D4BF1">
      <w:pPr>
        <w:tabs>
          <w:tab w:val="left" w:pos="3600"/>
        </w:tabs>
        <w:jc w:val="both"/>
        <w:rPr>
          <w:sz w:val="26"/>
          <w:szCs w:val="26"/>
        </w:rPr>
      </w:pPr>
    </w:p>
    <w:p w:rsidR="00586A1C" w:rsidRPr="002D4BF1" w:rsidRDefault="00586A1C" w:rsidP="002D4BF1">
      <w:pPr>
        <w:pStyle w:val="Heading1"/>
        <w:jc w:val="both"/>
        <w:rPr>
          <w:rFonts w:ascii="Times New Roman" w:hAnsi="Times New Roman"/>
          <w:b w:val="0"/>
          <w:color w:val="000000"/>
          <w:sz w:val="26"/>
          <w:szCs w:val="26"/>
        </w:rPr>
      </w:pPr>
      <w:r w:rsidRPr="002D4BF1">
        <w:rPr>
          <w:rFonts w:ascii="Times New Roman" w:hAnsi="Times New Roman"/>
          <w:b w:val="0"/>
          <w:color w:val="000000"/>
          <w:sz w:val="26"/>
          <w:szCs w:val="26"/>
        </w:rPr>
        <w:t>4. 10.30-10.40 «О внесении изменений в решение Думы Черемховского района от 29.12.2010 № 131 «Об утверждении Программы комплексного социально-экономического развития Черемховского района на 2011-2015 годы»</w:t>
      </w:r>
      <w:r w:rsidRPr="002D4BF1">
        <w:rPr>
          <w:rFonts w:ascii="Times New Roman" w:hAnsi="Times New Roman"/>
          <w:b w:val="0"/>
          <w:color w:val="000000"/>
          <w:sz w:val="26"/>
          <w:szCs w:val="26"/>
        </w:rPr>
        <w:tab/>
      </w:r>
    </w:p>
    <w:p w:rsidR="00586A1C" w:rsidRDefault="00586A1C" w:rsidP="002D4BF1">
      <w:pPr>
        <w:jc w:val="both"/>
        <w:rPr>
          <w:sz w:val="26"/>
          <w:szCs w:val="26"/>
        </w:rPr>
      </w:pPr>
      <w:r w:rsidRPr="000F7F9F">
        <w:rPr>
          <w:sz w:val="26"/>
          <w:szCs w:val="26"/>
          <w:u w:val="single"/>
        </w:rPr>
        <w:t>Докладывает:</w:t>
      </w:r>
      <w:r w:rsidRPr="000F7F9F">
        <w:rPr>
          <w:sz w:val="26"/>
          <w:szCs w:val="26"/>
        </w:rPr>
        <w:t xml:space="preserve"> Марина Вячеславовна</w:t>
      </w:r>
      <w:r>
        <w:rPr>
          <w:sz w:val="26"/>
          <w:szCs w:val="26"/>
        </w:rPr>
        <w:t xml:space="preserve"> Удовиченко</w:t>
      </w:r>
      <w:r w:rsidRPr="000F7F9F">
        <w:rPr>
          <w:sz w:val="26"/>
          <w:szCs w:val="26"/>
        </w:rPr>
        <w:t xml:space="preserve">, начальник отдела </w:t>
      </w:r>
      <w:r>
        <w:rPr>
          <w:sz w:val="26"/>
          <w:szCs w:val="26"/>
        </w:rPr>
        <w:t xml:space="preserve">экономического </w:t>
      </w:r>
      <w:r w:rsidRPr="000F7F9F">
        <w:rPr>
          <w:sz w:val="26"/>
          <w:szCs w:val="26"/>
        </w:rPr>
        <w:t>прогнозирования и планирования</w:t>
      </w:r>
      <w:r>
        <w:rPr>
          <w:sz w:val="26"/>
          <w:szCs w:val="26"/>
        </w:rPr>
        <w:t>.</w:t>
      </w:r>
    </w:p>
    <w:p w:rsidR="00586A1C" w:rsidRDefault="00586A1C" w:rsidP="002D4BF1">
      <w:pPr>
        <w:jc w:val="both"/>
        <w:rPr>
          <w:sz w:val="26"/>
          <w:szCs w:val="26"/>
        </w:rPr>
      </w:pPr>
    </w:p>
    <w:p w:rsidR="00586A1C" w:rsidRPr="006C30DC" w:rsidRDefault="00586A1C" w:rsidP="002D4BF1">
      <w:pPr>
        <w:jc w:val="both"/>
        <w:rPr>
          <w:bCs/>
          <w:sz w:val="26"/>
          <w:szCs w:val="26"/>
        </w:rPr>
      </w:pPr>
      <w:r>
        <w:rPr>
          <w:sz w:val="26"/>
          <w:szCs w:val="26"/>
        </w:rPr>
        <w:t xml:space="preserve">5. 10.40-11.50 </w:t>
      </w:r>
      <w:r w:rsidRPr="005A0365">
        <w:rPr>
          <w:bCs/>
          <w:sz w:val="26"/>
          <w:szCs w:val="26"/>
        </w:rPr>
        <w:t xml:space="preserve">О внесении изменений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утвержденный решением районной Думы </w:t>
      </w:r>
      <w:r w:rsidRPr="006C30DC">
        <w:rPr>
          <w:bCs/>
          <w:sz w:val="26"/>
          <w:szCs w:val="26"/>
        </w:rPr>
        <w:t>от 25.12.2013 № 291</w:t>
      </w:r>
    </w:p>
    <w:p w:rsidR="00586A1C" w:rsidRDefault="00586A1C" w:rsidP="002D4BF1">
      <w:pPr>
        <w:jc w:val="both"/>
        <w:rPr>
          <w:sz w:val="26"/>
          <w:szCs w:val="26"/>
        </w:rPr>
      </w:pPr>
      <w:r w:rsidRPr="00B30D02">
        <w:rPr>
          <w:sz w:val="26"/>
          <w:szCs w:val="26"/>
          <w:u w:val="single"/>
        </w:rPr>
        <w:t>Докладывает:</w:t>
      </w:r>
      <w:r>
        <w:rPr>
          <w:sz w:val="26"/>
          <w:szCs w:val="26"/>
        </w:rPr>
        <w:t xml:space="preserve"> Флюра Борисовна Иванова, заместитель мэра по социальным вопросам </w:t>
      </w:r>
    </w:p>
    <w:p w:rsidR="00586A1C" w:rsidRPr="00BC5891" w:rsidRDefault="00586A1C" w:rsidP="002D4BF1">
      <w:pPr>
        <w:jc w:val="both"/>
        <w:rPr>
          <w:sz w:val="26"/>
          <w:szCs w:val="26"/>
        </w:rPr>
      </w:pPr>
    </w:p>
    <w:p w:rsidR="00586A1C" w:rsidRDefault="00586A1C" w:rsidP="002D4BF1">
      <w:pPr>
        <w:jc w:val="both"/>
        <w:rPr>
          <w:sz w:val="26"/>
          <w:szCs w:val="26"/>
        </w:rPr>
      </w:pPr>
      <w:r w:rsidRPr="00151357">
        <w:rPr>
          <w:sz w:val="26"/>
          <w:szCs w:val="26"/>
        </w:rPr>
        <w:t xml:space="preserve"> </w:t>
      </w:r>
      <w:r>
        <w:rPr>
          <w:sz w:val="26"/>
          <w:szCs w:val="26"/>
        </w:rPr>
        <w:t xml:space="preserve">6.11.50-11.00 </w:t>
      </w:r>
      <w:r w:rsidRPr="00151357">
        <w:rPr>
          <w:sz w:val="26"/>
          <w:szCs w:val="26"/>
        </w:rPr>
        <w:t>Об утверждении плана работы Думы (шестого созыва) на первое полугодие 2016 года</w:t>
      </w:r>
      <w:r>
        <w:rPr>
          <w:sz w:val="26"/>
          <w:szCs w:val="26"/>
        </w:rPr>
        <w:t>.</w:t>
      </w:r>
    </w:p>
    <w:p w:rsidR="00586A1C" w:rsidRPr="00151357" w:rsidRDefault="00586A1C" w:rsidP="002D4BF1">
      <w:pPr>
        <w:jc w:val="both"/>
        <w:rPr>
          <w:sz w:val="26"/>
          <w:szCs w:val="26"/>
        </w:rPr>
      </w:pPr>
      <w:r w:rsidRPr="00151357">
        <w:rPr>
          <w:sz w:val="26"/>
          <w:szCs w:val="26"/>
          <w:u w:val="single"/>
        </w:rPr>
        <w:t>Докладывает:</w:t>
      </w:r>
      <w:r>
        <w:rPr>
          <w:sz w:val="26"/>
          <w:szCs w:val="26"/>
        </w:rPr>
        <w:t xml:space="preserve"> </w:t>
      </w:r>
      <w:r w:rsidRPr="00151357">
        <w:rPr>
          <w:sz w:val="26"/>
          <w:szCs w:val="26"/>
        </w:rPr>
        <w:t>Татьяна Анатольевна Ярошевич, председатель Думы Черемховского районного муниципального образования</w:t>
      </w:r>
    </w:p>
    <w:p w:rsidR="00586A1C" w:rsidRDefault="00586A1C" w:rsidP="004877CF">
      <w:pPr>
        <w:tabs>
          <w:tab w:val="left" w:pos="7755"/>
        </w:tabs>
        <w:jc w:val="both"/>
        <w:rPr>
          <w:sz w:val="26"/>
          <w:szCs w:val="26"/>
        </w:rPr>
      </w:pPr>
    </w:p>
    <w:p w:rsidR="00586A1C" w:rsidRPr="00E52D53" w:rsidRDefault="00586A1C" w:rsidP="004877CF">
      <w:pPr>
        <w:jc w:val="both"/>
        <w:rPr>
          <w:b/>
          <w:sz w:val="26"/>
          <w:szCs w:val="26"/>
        </w:rPr>
      </w:pPr>
      <w:r w:rsidRPr="00E52D53">
        <w:rPr>
          <w:b/>
          <w:sz w:val="26"/>
          <w:szCs w:val="26"/>
        </w:rPr>
        <w:t>Слушали:</w:t>
      </w:r>
    </w:p>
    <w:p w:rsidR="00586A1C" w:rsidRPr="00E52D53" w:rsidRDefault="00586A1C" w:rsidP="004877CF">
      <w:pPr>
        <w:jc w:val="both"/>
        <w:rPr>
          <w:b/>
          <w:sz w:val="26"/>
          <w:szCs w:val="26"/>
        </w:rPr>
      </w:pPr>
      <w:r w:rsidRPr="00E52D53">
        <w:rPr>
          <w:b/>
          <w:i/>
          <w:sz w:val="26"/>
          <w:szCs w:val="26"/>
        </w:rPr>
        <w:t>Ярошевич Т. А</w:t>
      </w:r>
      <w:r w:rsidRPr="00E52D53">
        <w:rPr>
          <w:b/>
          <w:sz w:val="26"/>
          <w:szCs w:val="26"/>
        </w:rPr>
        <w:t xml:space="preserve">.: </w:t>
      </w:r>
      <w:r w:rsidRPr="00E52D53">
        <w:rPr>
          <w:sz w:val="26"/>
          <w:szCs w:val="26"/>
        </w:rPr>
        <w:t>какие есть вопросы по повестке заседания?</w:t>
      </w:r>
    </w:p>
    <w:p w:rsidR="00586A1C" w:rsidRPr="00E52D53" w:rsidRDefault="00586A1C" w:rsidP="004877CF">
      <w:pPr>
        <w:tabs>
          <w:tab w:val="left" w:pos="7755"/>
        </w:tabs>
        <w:jc w:val="both"/>
        <w:rPr>
          <w:sz w:val="26"/>
          <w:szCs w:val="26"/>
        </w:rPr>
      </w:pPr>
      <w:r w:rsidRPr="00E52D53">
        <w:rPr>
          <w:sz w:val="26"/>
          <w:szCs w:val="26"/>
        </w:rPr>
        <w:t>какие будут предложения?</w:t>
      </w:r>
    </w:p>
    <w:p w:rsidR="00586A1C" w:rsidRPr="00E52D53" w:rsidRDefault="00586A1C" w:rsidP="004877CF">
      <w:pPr>
        <w:tabs>
          <w:tab w:val="left" w:pos="7755"/>
        </w:tabs>
        <w:jc w:val="both"/>
        <w:rPr>
          <w:sz w:val="26"/>
          <w:szCs w:val="26"/>
        </w:rPr>
      </w:pPr>
      <w:r w:rsidRPr="00E52D53">
        <w:rPr>
          <w:sz w:val="26"/>
          <w:szCs w:val="26"/>
        </w:rPr>
        <w:t>прошу проголосовать за данный проект повестки.</w:t>
      </w:r>
    </w:p>
    <w:p w:rsidR="00586A1C" w:rsidRPr="00E52D53" w:rsidRDefault="00586A1C" w:rsidP="004877CF">
      <w:pPr>
        <w:tabs>
          <w:tab w:val="left" w:pos="7755"/>
        </w:tabs>
        <w:jc w:val="both"/>
        <w:rPr>
          <w:sz w:val="26"/>
          <w:szCs w:val="26"/>
        </w:rPr>
      </w:pPr>
      <w:r w:rsidRPr="00E52D53">
        <w:rPr>
          <w:b/>
          <w:sz w:val="26"/>
          <w:szCs w:val="26"/>
        </w:rPr>
        <w:t xml:space="preserve">Голосовали: </w:t>
      </w:r>
      <w:r>
        <w:rPr>
          <w:sz w:val="26"/>
          <w:szCs w:val="26"/>
        </w:rPr>
        <w:t>за повестку  – 15</w:t>
      </w:r>
      <w:r w:rsidRPr="00E52D53">
        <w:rPr>
          <w:sz w:val="26"/>
          <w:szCs w:val="26"/>
        </w:rPr>
        <w:t xml:space="preserve"> депутатов</w:t>
      </w:r>
    </w:p>
    <w:p w:rsidR="00586A1C" w:rsidRPr="00E52D53" w:rsidRDefault="00586A1C" w:rsidP="004877CF">
      <w:pPr>
        <w:tabs>
          <w:tab w:val="left" w:pos="7755"/>
        </w:tabs>
        <w:jc w:val="both"/>
        <w:rPr>
          <w:sz w:val="26"/>
          <w:szCs w:val="26"/>
        </w:rPr>
      </w:pPr>
      <w:r w:rsidRPr="00E52D53">
        <w:rPr>
          <w:sz w:val="26"/>
          <w:szCs w:val="26"/>
        </w:rPr>
        <w:t>против - нет</w:t>
      </w:r>
    </w:p>
    <w:p w:rsidR="00586A1C" w:rsidRPr="00E52D53" w:rsidRDefault="00586A1C" w:rsidP="004877CF">
      <w:pPr>
        <w:tabs>
          <w:tab w:val="left" w:pos="7755"/>
        </w:tabs>
        <w:jc w:val="both"/>
        <w:rPr>
          <w:sz w:val="26"/>
          <w:szCs w:val="26"/>
        </w:rPr>
      </w:pPr>
      <w:r w:rsidRPr="00E52D53">
        <w:rPr>
          <w:sz w:val="26"/>
          <w:szCs w:val="26"/>
        </w:rPr>
        <w:t>воздержались - нет</w:t>
      </w:r>
    </w:p>
    <w:p w:rsidR="00586A1C" w:rsidRPr="00E52D53" w:rsidRDefault="00586A1C" w:rsidP="004877CF">
      <w:pPr>
        <w:tabs>
          <w:tab w:val="left" w:pos="7755"/>
        </w:tabs>
        <w:jc w:val="both"/>
        <w:rPr>
          <w:sz w:val="26"/>
          <w:szCs w:val="26"/>
        </w:rPr>
      </w:pPr>
      <w:r w:rsidRPr="00E52D53">
        <w:rPr>
          <w:b/>
          <w:sz w:val="26"/>
          <w:szCs w:val="26"/>
        </w:rPr>
        <w:t xml:space="preserve">Решили: </w:t>
      </w:r>
      <w:r w:rsidRPr="00E52D53">
        <w:rPr>
          <w:sz w:val="26"/>
          <w:szCs w:val="26"/>
        </w:rPr>
        <w:t>повестка принята единогласно.</w:t>
      </w:r>
    </w:p>
    <w:p w:rsidR="00586A1C" w:rsidRPr="00E52D53" w:rsidRDefault="00586A1C" w:rsidP="004877CF">
      <w:pPr>
        <w:tabs>
          <w:tab w:val="left" w:pos="7755"/>
        </w:tabs>
        <w:jc w:val="both"/>
        <w:rPr>
          <w:sz w:val="26"/>
          <w:szCs w:val="26"/>
        </w:rPr>
      </w:pPr>
    </w:p>
    <w:p w:rsidR="00586A1C" w:rsidRPr="00E52D53" w:rsidRDefault="00586A1C" w:rsidP="004877CF">
      <w:pPr>
        <w:tabs>
          <w:tab w:val="left" w:pos="7755"/>
        </w:tabs>
        <w:jc w:val="both"/>
        <w:rPr>
          <w:sz w:val="26"/>
          <w:szCs w:val="26"/>
        </w:rPr>
      </w:pPr>
      <w:r w:rsidRPr="00E52D53">
        <w:rPr>
          <w:b/>
          <w:sz w:val="26"/>
          <w:szCs w:val="26"/>
        </w:rPr>
        <w:t>Т.А. Ярошевич</w:t>
      </w:r>
      <w:r>
        <w:rPr>
          <w:sz w:val="26"/>
          <w:szCs w:val="26"/>
        </w:rPr>
        <w:t xml:space="preserve"> сообщила: 15</w:t>
      </w:r>
      <w:r w:rsidRPr="00E52D53">
        <w:rPr>
          <w:sz w:val="26"/>
          <w:szCs w:val="26"/>
        </w:rPr>
        <w:t>-ое заседание Думы Черемховского районного муниципального образования шестого созыва считается открытым.</w:t>
      </w:r>
    </w:p>
    <w:p w:rsidR="00586A1C" w:rsidRPr="00E52D53" w:rsidRDefault="00586A1C" w:rsidP="004877CF">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586A1C" w:rsidRPr="00E52D53" w:rsidRDefault="00586A1C" w:rsidP="004877CF">
      <w:pPr>
        <w:tabs>
          <w:tab w:val="left" w:pos="7755"/>
        </w:tabs>
        <w:jc w:val="both"/>
        <w:rPr>
          <w:sz w:val="26"/>
          <w:szCs w:val="26"/>
        </w:rPr>
      </w:pPr>
    </w:p>
    <w:p w:rsidR="00586A1C" w:rsidRPr="00E52D53" w:rsidRDefault="00586A1C" w:rsidP="004877CF">
      <w:pPr>
        <w:jc w:val="both"/>
        <w:rPr>
          <w:b/>
          <w:sz w:val="26"/>
          <w:szCs w:val="26"/>
        </w:rPr>
      </w:pPr>
      <w:r w:rsidRPr="00E52D53">
        <w:rPr>
          <w:b/>
          <w:sz w:val="26"/>
          <w:szCs w:val="26"/>
        </w:rPr>
        <w:t xml:space="preserve">Слушали </w:t>
      </w:r>
      <w:r>
        <w:rPr>
          <w:b/>
          <w:sz w:val="26"/>
          <w:szCs w:val="26"/>
        </w:rPr>
        <w:t>Сергея Анатольевича Ермакова</w:t>
      </w:r>
      <w:r w:rsidRPr="00E52D53">
        <w:rPr>
          <w:b/>
          <w:sz w:val="26"/>
          <w:szCs w:val="26"/>
        </w:rPr>
        <w:t xml:space="preserve">: начальника </w:t>
      </w:r>
      <w:r>
        <w:rPr>
          <w:b/>
          <w:sz w:val="26"/>
          <w:szCs w:val="26"/>
        </w:rPr>
        <w:t>отдела правового обеспечения</w:t>
      </w:r>
    </w:p>
    <w:p w:rsidR="00586A1C" w:rsidRPr="00E52D53" w:rsidRDefault="00586A1C" w:rsidP="00CC773F">
      <w:pPr>
        <w:jc w:val="both"/>
        <w:rPr>
          <w:sz w:val="26"/>
          <w:szCs w:val="26"/>
        </w:rPr>
      </w:pPr>
    </w:p>
    <w:p w:rsidR="00586A1C" w:rsidRDefault="00586A1C" w:rsidP="00AB67B2">
      <w:pPr>
        <w:ind w:left="-180" w:right="381"/>
        <w:jc w:val="both"/>
        <w:rPr>
          <w:sz w:val="26"/>
          <w:szCs w:val="26"/>
        </w:rPr>
      </w:pPr>
      <w:r w:rsidRPr="00134418">
        <w:rPr>
          <w:sz w:val="26"/>
          <w:szCs w:val="26"/>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r>
        <w:rPr>
          <w:sz w:val="26"/>
          <w:szCs w:val="26"/>
        </w:rPr>
        <w:t>.</w:t>
      </w:r>
    </w:p>
    <w:p w:rsidR="00586A1C" w:rsidRPr="00F50F51" w:rsidRDefault="00586A1C" w:rsidP="00AB67B2">
      <w:pPr>
        <w:jc w:val="both"/>
        <w:rPr>
          <w:sz w:val="28"/>
          <w:szCs w:val="28"/>
        </w:rPr>
      </w:pPr>
    </w:p>
    <w:p w:rsidR="00586A1C" w:rsidRPr="00F50F51" w:rsidRDefault="00586A1C" w:rsidP="00AB67B2">
      <w:pPr>
        <w:numPr>
          <w:ilvl w:val="0"/>
          <w:numId w:val="1"/>
        </w:numPr>
        <w:tabs>
          <w:tab w:val="clear" w:pos="5040"/>
          <w:tab w:val="num" w:pos="720"/>
        </w:tabs>
        <w:ind w:left="720"/>
        <w:jc w:val="both"/>
        <w:rPr>
          <w:i/>
          <w:sz w:val="28"/>
          <w:szCs w:val="28"/>
          <w:u w:val="single"/>
        </w:rPr>
      </w:pPr>
      <w:r w:rsidRPr="00F50F51">
        <w:rPr>
          <w:i/>
          <w:sz w:val="28"/>
          <w:szCs w:val="28"/>
          <w:u w:val="single"/>
        </w:rPr>
        <w:t>Субъект права законодательной инициативы и разработчик проекта решения</w:t>
      </w:r>
    </w:p>
    <w:p w:rsidR="00586A1C" w:rsidRDefault="00586A1C" w:rsidP="004955D4">
      <w:pPr>
        <w:ind w:firstLine="360"/>
        <w:jc w:val="both"/>
        <w:rPr>
          <w:sz w:val="28"/>
          <w:szCs w:val="28"/>
        </w:rPr>
      </w:pPr>
      <w:r w:rsidRPr="00F50F51">
        <w:rPr>
          <w:sz w:val="28"/>
          <w:szCs w:val="28"/>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rsidR="00586A1C" w:rsidRPr="00F50F51" w:rsidRDefault="00586A1C" w:rsidP="004955D4">
      <w:pPr>
        <w:ind w:firstLine="360"/>
        <w:jc w:val="both"/>
        <w:rPr>
          <w:sz w:val="28"/>
          <w:szCs w:val="28"/>
        </w:rPr>
      </w:pPr>
    </w:p>
    <w:p w:rsidR="00586A1C" w:rsidRPr="00F50F51" w:rsidRDefault="00586A1C" w:rsidP="00AB67B2">
      <w:pPr>
        <w:numPr>
          <w:ilvl w:val="0"/>
          <w:numId w:val="1"/>
        </w:numPr>
        <w:tabs>
          <w:tab w:val="clear" w:pos="5040"/>
          <w:tab w:val="num" w:pos="720"/>
        </w:tabs>
        <w:ind w:left="720"/>
        <w:jc w:val="both"/>
        <w:rPr>
          <w:i/>
          <w:sz w:val="28"/>
          <w:szCs w:val="28"/>
          <w:u w:val="single"/>
        </w:rPr>
      </w:pPr>
      <w:r w:rsidRPr="00F50F51">
        <w:rPr>
          <w:i/>
          <w:sz w:val="28"/>
          <w:szCs w:val="28"/>
          <w:u w:val="single"/>
        </w:rPr>
        <w:t>Правовое основание принятия проекта решения</w:t>
      </w:r>
    </w:p>
    <w:p w:rsidR="00586A1C" w:rsidRPr="00F50F51" w:rsidRDefault="00586A1C" w:rsidP="00AB67B2">
      <w:pPr>
        <w:ind w:firstLine="709"/>
        <w:jc w:val="both"/>
        <w:rPr>
          <w:sz w:val="28"/>
          <w:szCs w:val="28"/>
        </w:rPr>
      </w:pPr>
      <w:r w:rsidRPr="00F50F51">
        <w:rPr>
          <w:sz w:val="28"/>
          <w:szCs w:val="28"/>
        </w:rPr>
        <w:t>Правовой основой принятия проекта решения являются изменения, внесенные в Федеральный  закон от 06.10.2003 № 131-ФЗ «Об общих принципах организации местного самоуправления в Российской Федерации», а именно Федеральные законы:</w:t>
      </w:r>
    </w:p>
    <w:p w:rsidR="00586A1C" w:rsidRPr="00F50F51" w:rsidRDefault="00586A1C" w:rsidP="00AB67B2">
      <w:pPr>
        <w:ind w:firstLine="709"/>
        <w:jc w:val="both"/>
        <w:rPr>
          <w:sz w:val="28"/>
          <w:szCs w:val="28"/>
        </w:rPr>
      </w:pPr>
      <w:r w:rsidRPr="00F50F51">
        <w:rPr>
          <w:sz w:val="28"/>
          <w:szCs w:val="28"/>
        </w:rPr>
        <w:t xml:space="preserve">от 23.06.2014 № 171-ФЗ «О внесении изменений в Земельный кодекс Российской Федерации и отдельные законодательные акты Российской Федерации», </w:t>
      </w:r>
    </w:p>
    <w:p w:rsidR="00586A1C" w:rsidRPr="00F50F51" w:rsidRDefault="00586A1C" w:rsidP="00AB67B2">
      <w:pPr>
        <w:ind w:firstLine="709"/>
        <w:jc w:val="both"/>
        <w:rPr>
          <w:sz w:val="28"/>
          <w:szCs w:val="28"/>
        </w:rPr>
      </w:pPr>
      <w:r w:rsidRPr="00F50F51">
        <w:rPr>
          <w:sz w:val="28"/>
          <w:szCs w:val="28"/>
        </w:rPr>
        <w:t xml:space="preserve">от 22.10.2014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p>
    <w:p w:rsidR="00586A1C" w:rsidRPr="00F50F51" w:rsidRDefault="00586A1C" w:rsidP="00AB67B2">
      <w:pPr>
        <w:ind w:firstLine="709"/>
        <w:jc w:val="both"/>
        <w:rPr>
          <w:sz w:val="28"/>
          <w:szCs w:val="28"/>
        </w:rPr>
      </w:pPr>
      <w:r w:rsidRPr="00F50F51">
        <w:rPr>
          <w:sz w:val="28"/>
          <w:szCs w:val="28"/>
        </w:rPr>
        <w:t xml:space="preserve">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p>
    <w:p w:rsidR="00586A1C" w:rsidRPr="00F50F51" w:rsidRDefault="00586A1C" w:rsidP="00AB67B2">
      <w:pPr>
        <w:ind w:firstLine="709"/>
        <w:jc w:val="both"/>
        <w:rPr>
          <w:sz w:val="28"/>
          <w:szCs w:val="28"/>
        </w:rPr>
      </w:pPr>
      <w:r w:rsidRPr="00F50F51">
        <w:rPr>
          <w:sz w:val="28"/>
          <w:szCs w:val="28"/>
        </w:rPr>
        <w:t xml:space="preserve">от 29.06.2015 № 187-ФЗ «О внесении изменений в Федеральный закон «Об общих принципах организации местного самоуправления в Российской Федерации», </w:t>
      </w:r>
    </w:p>
    <w:p w:rsidR="00586A1C" w:rsidRPr="00F50F51" w:rsidRDefault="00586A1C" w:rsidP="00AB67B2">
      <w:pPr>
        <w:ind w:firstLine="709"/>
        <w:jc w:val="both"/>
        <w:rPr>
          <w:sz w:val="28"/>
          <w:szCs w:val="28"/>
        </w:rPr>
      </w:pPr>
      <w:r w:rsidRPr="00F50F51">
        <w:rPr>
          <w:sz w:val="28"/>
          <w:szCs w:val="28"/>
        </w:rPr>
        <w:t xml:space="preserve">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w:t>
      </w:r>
      <w:r w:rsidRPr="00F50F51">
        <w:rPr>
          <w:sz w:val="28"/>
          <w:szCs w:val="28"/>
        </w:rPr>
        <w:fldChar w:fldCharType="begin"/>
      </w:r>
      <w:r w:rsidRPr="00F50F51">
        <w:rPr>
          <w:sz w:val="28"/>
          <w:szCs w:val="28"/>
        </w:rPr>
        <w:instrText xml:space="preserve"> HYPERLINK "http://www.consultant.ru/document/cons_doc_LAW_188327/" </w:instrText>
      </w:r>
      <w:r w:rsidRPr="003F44CF">
        <w:rPr>
          <w:sz w:val="28"/>
          <w:szCs w:val="28"/>
        </w:rPr>
      </w:r>
      <w:r w:rsidRPr="00F50F51">
        <w:rPr>
          <w:sz w:val="28"/>
          <w:szCs w:val="28"/>
        </w:rPr>
        <w:fldChar w:fldCharType="separate"/>
      </w:r>
    </w:p>
    <w:p w:rsidR="00586A1C" w:rsidRPr="00F50F51" w:rsidRDefault="00586A1C" w:rsidP="00AB67B2">
      <w:pPr>
        <w:ind w:firstLine="709"/>
        <w:jc w:val="both"/>
        <w:rPr>
          <w:sz w:val="28"/>
          <w:szCs w:val="28"/>
        </w:rPr>
      </w:pPr>
      <w:r w:rsidRPr="00F50F51">
        <w:rPr>
          <w:sz w:val="28"/>
          <w:szCs w:val="28"/>
        </w:rPr>
        <w:t>от 03.11.2015 № 303-ФЗ «О внесении изменений в отдельные законодательные акты Российской Федерации</w:t>
      </w:r>
      <w:r w:rsidRPr="00F50F51">
        <w:rPr>
          <w:sz w:val="28"/>
          <w:szCs w:val="28"/>
        </w:rPr>
        <w:fldChar w:fldCharType="end"/>
      </w:r>
      <w:r w:rsidRPr="00F50F51">
        <w:rPr>
          <w:sz w:val="28"/>
          <w:szCs w:val="28"/>
        </w:rPr>
        <w:t>».</w:t>
      </w:r>
    </w:p>
    <w:p w:rsidR="00586A1C" w:rsidRPr="00F50F51" w:rsidRDefault="00586A1C" w:rsidP="00AB67B2">
      <w:pPr>
        <w:ind w:firstLine="709"/>
        <w:jc w:val="both"/>
        <w:rPr>
          <w:sz w:val="28"/>
          <w:szCs w:val="28"/>
        </w:rPr>
      </w:pPr>
    </w:p>
    <w:p w:rsidR="00586A1C" w:rsidRPr="0006152F" w:rsidRDefault="00586A1C" w:rsidP="00AB67B2">
      <w:pPr>
        <w:ind w:firstLine="709"/>
        <w:jc w:val="both"/>
        <w:rPr>
          <w:i/>
          <w:sz w:val="28"/>
          <w:szCs w:val="28"/>
          <w:u w:val="single"/>
        </w:rPr>
      </w:pPr>
      <w:r w:rsidRPr="0006152F">
        <w:rPr>
          <w:i/>
          <w:sz w:val="28"/>
          <w:szCs w:val="28"/>
          <w:u w:val="single"/>
        </w:rPr>
        <w:t>3. Обоснование необходимости принятия проекта решения, его цели и основные положения</w:t>
      </w:r>
    </w:p>
    <w:p w:rsidR="00586A1C" w:rsidRPr="00F50F51" w:rsidRDefault="00586A1C" w:rsidP="00AB67B2">
      <w:pPr>
        <w:ind w:firstLine="709"/>
        <w:jc w:val="both"/>
        <w:rPr>
          <w:sz w:val="28"/>
          <w:szCs w:val="28"/>
        </w:rPr>
      </w:pPr>
      <w:bookmarkStart w:id="0" w:name="sub_131014"/>
      <w:r w:rsidRPr="00F50F51">
        <w:rPr>
          <w:sz w:val="28"/>
          <w:szCs w:val="28"/>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rsidR="00586A1C" w:rsidRPr="00F50F51" w:rsidRDefault="00586A1C" w:rsidP="00AB67B2">
      <w:pPr>
        <w:autoSpaceDE w:val="0"/>
        <w:autoSpaceDN w:val="0"/>
        <w:adjustRightInd w:val="0"/>
        <w:ind w:firstLine="720"/>
        <w:jc w:val="both"/>
        <w:rPr>
          <w:sz w:val="28"/>
          <w:szCs w:val="28"/>
        </w:rPr>
      </w:pPr>
      <w:r w:rsidRPr="00F50F51">
        <w:rPr>
          <w:sz w:val="28"/>
          <w:szCs w:val="28"/>
        </w:rPr>
        <w:t>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(обнародованию).</w:t>
      </w:r>
    </w:p>
    <w:p w:rsidR="00586A1C" w:rsidRPr="00F50F51" w:rsidRDefault="00586A1C" w:rsidP="00AB67B2">
      <w:pPr>
        <w:autoSpaceDE w:val="0"/>
        <w:autoSpaceDN w:val="0"/>
        <w:adjustRightInd w:val="0"/>
        <w:ind w:firstLine="720"/>
        <w:jc w:val="both"/>
        <w:rPr>
          <w:sz w:val="28"/>
          <w:szCs w:val="28"/>
        </w:rPr>
      </w:pPr>
      <w:r w:rsidRPr="00F50F51">
        <w:rPr>
          <w:sz w:val="28"/>
          <w:szCs w:val="28"/>
        </w:rPr>
        <w:t xml:space="preserve">В соответствии с нормами статьи 28 Федерального закона № 131-ФЗ проект муниципального правового акта о внесении изменений и дополнений в данный устав должен выноситься на публичные слушания. Проектом предложено определить дату публичных слушаний – 15 января 2016 года. </w:t>
      </w:r>
    </w:p>
    <w:p w:rsidR="00586A1C" w:rsidRPr="00F50F51" w:rsidRDefault="00586A1C" w:rsidP="00AB67B2">
      <w:pPr>
        <w:autoSpaceDE w:val="0"/>
        <w:autoSpaceDN w:val="0"/>
        <w:adjustRightInd w:val="0"/>
        <w:ind w:firstLine="720"/>
        <w:jc w:val="both"/>
        <w:rPr>
          <w:sz w:val="28"/>
          <w:szCs w:val="28"/>
        </w:rPr>
      </w:pPr>
    </w:p>
    <w:bookmarkEnd w:id="0"/>
    <w:p w:rsidR="00586A1C" w:rsidRPr="00F50F51" w:rsidRDefault="00586A1C" w:rsidP="00AB67B2">
      <w:pPr>
        <w:numPr>
          <w:ilvl w:val="0"/>
          <w:numId w:val="49"/>
        </w:numPr>
        <w:tabs>
          <w:tab w:val="left" w:pos="540"/>
        </w:tabs>
        <w:suppressAutoHyphens/>
        <w:jc w:val="both"/>
        <w:rPr>
          <w:i/>
          <w:sz w:val="28"/>
          <w:szCs w:val="28"/>
          <w:u w:val="single"/>
        </w:rPr>
      </w:pPr>
      <w:r w:rsidRPr="00F50F51">
        <w:rPr>
          <w:i/>
          <w:sz w:val="28"/>
          <w:szCs w:val="28"/>
          <w:u w:val="single"/>
        </w:rPr>
        <w:t>Финансово-экономическое обоснование проекта решения</w:t>
      </w:r>
    </w:p>
    <w:p w:rsidR="00586A1C" w:rsidRPr="00F50F51" w:rsidRDefault="00586A1C" w:rsidP="00AB67B2">
      <w:pPr>
        <w:tabs>
          <w:tab w:val="left" w:pos="720"/>
        </w:tabs>
        <w:jc w:val="both"/>
        <w:rPr>
          <w:sz w:val="28"/>
          <w:szCs w:val="28"/>
        </w:rPr>
      </w:pPr>
      <w:r w:rsidRPr="00F50F51">
        <w:rPr>
          <w:sz w:val="28"/>
          <w:szCs w:val="28"/>
        </w:rPr>
        <w:tab/>
        <w:t>Принятие решения не повлечет необходимости в дополнительных расходах бюджета Черемховского районного муниципального образования.</w:t>
      </w:r>
    </w:p>
    <w:p w:rsidR="00586A1C" w:rsidRPr="00F50F51" w:rsidRDefault="00586A1C" w:rsidP="00AB67B2">
      <w:pPr>
        <w:tabs>
          <w:tab w:val="left" w:pos="720"/>
        </w:tabs>
        <w:jc w:val="both"/>
        <w:rPr>
          <w:sz w:val="28"/>
          <w:szCs w:val="28"/>
        </w:rPr>
      </w:pPr>
    </w:p>
    <w:p w:rsidR="00586A1C" w:rsidRPr="00F50F51" w:rsidRDefault="00586A1C" w:rsidP="00AB67B2">
      <w:pPr>
        <w:numPr>
          <w:ilvl w:val="0"/>
          <w:numId w:val="49"/>
        </w:numPr>
        <w:tabs>
          <w:tab w:val="left" w:pos="540"/>
        </w:tabs>
        <w:suppressAutoHyphens/>
        <w:jc w:val="both"/>
        <w:rPr>
          <w:i/>
          <w:sz w:val="28"/>
          <w:szCs w:val="28"/>
          <w:u w:val="single"/>
        </w:rPr>
      </w:pPr>
      <w:r w:rsidRPr="00F50F51">
        <w:rPr>
          <w:i/>
          <w:sz w:val="28"/>
          <w:szCs w:val="28"/>
          <w:u w:val="single"/>
        </w:rPr>
        <w:t>Перечень органов и организаций, с которыми проект муниципального правового акта согласован</w:t>
      </w:r>
    </w:p>
    <w:p w:rsidR="00586A1C" w:rsidRPr="00F50F51" w:rsidRDefault="00586A1C" w:rsidP="00AB67B2">
      <w:pPr>
        <w:tabs>
          <w:tab w:val="left" w:pos="720"/>
        </w:tabs>
        <w:ind w:left="720"/>
        <w:jc w:val="both"/>
        <w:rPr>
          <w:sz w:val="28"/>
          <w:szCs w:val="28"/>
        </w:rPr>
      </w:pPr>
      <w:r w:rsidRPr="00F50F51">
        <w:rPr>
          <w:sz w:val="28"/>
          <w:szCs w:val="28"/>
        </w:rPr>
        <w:t>Проект решения прошел необходимые согласования, замечаний не получено.</w:t>
      </w:r>
    </w:p>
    <w:p w:rsidR="00586A1C" w:rsidRPr="00E52D53" w:rsidRDefault="00586A1C" w:rsidP="00297B38">
      <w:pPr>
        <w:rPr>
          <w:sz w:val="26"/>
          <w:szCs w:val="26"/>
        </w:rPr>
      </w:pPr>
    </w:p>
    <w:p w:rsidR="00586A1C" w:rsidRPr="00E52D53" w:rsidRDefault="00586A1C" w:rsidP="004877CF">
      <w:pPr>
        <w:jc w:val="both"/>
        <w:rPr>
          <w:b/>
          <w:sz w:val="26"/>
          <w:szCs w:val="26"/>
        </w:rPr>
      </w:pPr>
      <w:r w:rsidRPr="00E52D53">
        <w:rPr>
          <w:b/>
          <w:sz w:val="26"/>
          <w:szCs w:val="26"/>
        </w:rPr>
        <w:t>Слушали:</w:t>
      </w:r>
    </w:p>
    <w:p w:rsidR="00586A1C" w:rsidRPr="00E52D53" w:rsidRDefault="00586A1C" w:rsidP="004877CF">
      <w:pPr>
        <w:jc w:val="both"/>
        <w:rPr>
          <w:sz w:val="26"/>
          <w:szCs w:val="26"/>
        </w:rPr>
      </w:pPr>
      <w:r w:rsidRPr="00E52D53">
        <w:rPr>
          <w:b/>
          <w:i/>
          <w:sz w:val="26"/>
          <w:szCs w:val="26"/>
        </w:rPr>
        <w:t>Ярошевич Т. А</w:t>
      </w:r>
      <w:r w:rsidRPr="00E52D53">
        <w:rPr>
          <w:sz w:val="26"/>
          <w:szCs w:val="26"/>
        </w:rPr>
        <w:t>.: какие будут вопросы?</w:t>
      </w:r>
    </w:p>
    <w:p w:rsidR="00586A1C" w:rsidRPr="00E52D53" w:rsidRDefault="00586A1C" w:rsidP="004877CF">
      <w:pPr>
        <w:jc w:val="both"/>
        <w:rPr>
          <w:sz w:val="26"/>
          <w:szCs w:val="26"/>
        </w:rPr>
      </w:pPr>
      <w:r w:rsidRPr="00E52D53">
        <w:rPr>
          <w:sz w:val="26"/>
          <w:szCs w:val="26"/>
        </w:rPr>
        <w:t>предложения?</w:t>
      </w:r>
    </w:p>
    <w:p w:rsidR="00586A1C" w:rsidRPr="00E52D53" w:rsidRDefault="00586A1C" w:rsidP="004877CF">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586A1C" w:rsidRPr="00E52D53" w:rsidRDefault="00586A1C" w:rsidP="004877CF">
      <w:pPr>
        <w:jc w:val="both"/>
        <w:rPr>
          <w:sz w:val="26"/>
          <w:szCs w:val="26"/>
        </w:rPr>
      </w:pPr>
      <w:r w:rsidRPr="00E52D53">
        <w:rPr>
          <w:sz w:val="26"/>
          <w:szCs w:val="26"/>
        </w:rPr>
        <w:t>прошу голосовать?</w:t>
      </w:r>
    </w:p>
    <w:p w:rsidR="00586A1C" w:rsidRPr="00E52D53" w:rsidRDefault="00586A1C" w:rsidP="004877CF">
      <w:pPr>
        <w:jc w:val="both"/>
        <w:rPr>
          <w:b/>
          <w:sz w:val="26"/>
          <w:szCs w:val="26"/>
        </w:rPr>
      </w:pPr>
      <w:r>
        <w:rPr>
          <w:sz w:val="26"/>
          <w:szCs w:val="26"/>
        </w:rPr>
        <w:t>за – 15</w:t>
      </w:r>
      <w:r w:rsidRPr="00E52D53">
        <w:rPr>
          <w:sz w:val="26"/>
          <w:szCs w:val="26"/>
        </w:rPr>
        <w:t xml:space="preserve"> депутатов</w:t>
      </w:r>
    </w:p>
    <w:p w:rsidR="00586A1C" w:rsidRPr="00E52D53" w:rsidRDefault="00586A1C" w:rsidP="004877CF">
      <w:pPr>
        <w:jc w:val="both"/>
        <w:rPr>
          <w:sz w:val="26"/>
          <w:szCs w:val="26"/>
        </w:rPr>
      </w:pPr>
      <w:r w:rsidRPr="00E52D53">
        <w:rPr>
          <w:sz w:val="26"/>
          <w:szCs w:val="26"/>
        </w:rPr>
        <w:t>против – нет</w:t>
      </w:r>
    </w:p>
    <w:p w:rsidR="00586A1C" w:rsidRPr="00E52D53" w:rsidRDefault="00586A1C" w:rsidP="004877CF">
      <w:pPr>
        <w:jc w:val="both"/>
        <w:rPr>
          <w:sz w:val="26"/>
          <w:szCs w:val="26"/>
        </w:rPr>
      </w:pPr>
      <w:r w:rsidRPr="00E52D53">
        <w:rPr>
          <w:sz w:val="26"/>
          <w:szCs w:val="26"/>
        </w:rPr>
        <w:t>воздержались – нет</w:t>
      </w:r>
    </w:p>
    <w:p w:rsidR="00586A1C" w:rsidRPr="00E52D53" w:rsidRDefault="00586A1C" w:rsidP="004877CF">
      <w:pPr>
        <w:jc w:val="both"/>
        <w:rPr>
          <w:sz w:val="26"/>
          <w:szCs w:val="26"/>
        </w:rPr>
      </w:pPr>
      <w:r w:rsidRPr="00E52D53">
        <w:rPr>
          <w:b/>
          <w:sz w:val="26"/>
          <w:szCs w:val="26"/>
        </w:rPr>
        <w:t>Решили</w:t>
      </w:r>
      <w:r w:rsidRPr="00E52D53">
        <w:rPr>
          <w:sz w:val="26"/>
          <w:szCs w:val="26"/>
        </w:rPr>
        <w:t>: решение принято единогласно</w:t>
      </w:r>
    </w:p>
    <w:p w:rsidR="00586A1C" w:rsidRPr="00E52D53" w:rsidRDefault="00586A1C" w:rsidP="006A00C7">
      <w:pPr>
        <w:tabs>
          <w:tab w:val="left" w:pos="540"/>
          <w:tab w:val="left" w:pos="771"/>
          <w:tab w:val="center" w:pos="4677"/>
          <w:tab w:val="left" w:pos="7755"/>
        </w:tabs>
        <w:jc w:val="both"/>
        <w:rPr>
          <w:sz w:val="26"/>
          <w:szCs w:val="26"/>
        </w:rPr>
      </w:pPr>
    </w:p>
    <w:p w:rsidR="00586A1C" w:rsidRPr="00E52D53" w:rsidRDefault="00586A1C" w:rsidP="00A21C9C">
      <w:pPr>
        <w:jc w:val="both"/>
        <w:rPr>
          <w:b/>
          <w:sz w:val="26"/>
          <w:szCs w:val="26"/>
        </w:rPr>
      </w:pPr>
      <w:r w:rsidRPr="00E52D53">
        <w:rPr>
          <w:b/>
          <w:sz w:val="26"/>
          <w:szCs w:val="26"/>
        </w:rPr>
        <w:t xml:space="preserve">Слушали </w:t>
      </w:r>
      <w:r>
        <w:rPr>
          <w:b/>
          <w:sz w:val="26"/>
          <w:szCs w:val="26"/>
        </w:rPr>
        <w:t>Жанну Викторовну Волынкину</w:t>
      </w:r>
      <w:r w:rsidRPr="00E52D53">
        <w:rPr>
          <w:b/>
          <w:sz w:val="26"/>
          <w:szCs w:val="26"/>
        </w:rPr>
        <w:t xml:space="preserve">: </w:t>
      </w:r>
      <w:r>
        <w:rPr>
          <w:b/>
          <w:sz w:val="26"/>
          <w:szCs w:val="26"/>
        </w:rPr>
        <w:t>начальника финансового управления.</w:t>
      </w:r>
    </w:p>
    <w:p w:rsidR="00586A1C" w:rsidRDefault="00586A1C" w:rsidP="00A21C9C">
      <w:pPr>
        <w:jc w:val="both"/>
        <w:rPr>
          <w:b/>
          <w:sz w:val="26"/>
          <w:szCs w:val="26"/>
        </w:rPr>
      </w:pPr>
    </w:p>
    <w:p w:rsidR="00586A1C" w:rsidRDefault="00586A1C" w:rsidP="00AB67B2">
      <w:pPr>
        <w:jc w:val="both"/>
        <w:rPr>
          <w:sz w:val="26"/>
          <w:szCs w:val="26"/>
        </w:rPr>
      </w:pPr>
      <w:r w:rsidRPr="00F12236">
        <w:rPr>
          <w:sz w:val="26"/>
          <w:szCs w:val="26"/>
        </w:rPr>
        <w:t>О внесении изменений и дополнений в решение Думы Черемховского районного муниципального образования от 24.12.2014 № 13 «О бюджете Черемховского районного муниципального образования на 2015 год и на плановый период 2016 и 2017 годов»</w:t>
      </w:r>
      <w:r>
        <w:rPr>
          <w:sz w:val="26"/>
          <w:szCs w:val="26"/>
        </w:rPr>
        <w:t>.</w:t>
      </w:r>
    </w:p>
    <w:p w:rsidR="00586A1C" w:rsidRPr="00E52D53" w:rsidRDefault="00586A1C" w:rsidP="00AB67B2">
      <w:pPr>
        <w:jc w:val="both"/>
        <w:rPr>
          <w:b/>
          <w:sz w:val="26"/>
          <w:szCs w:val="26"/>
        </w:rPr>
      </w:pPr>
    </w:p>
    <w:p w:rsidR="00586A1C" w:rsidRDefault="00586A1C" w:rsidP="006C45DB">
      <w:pPr>
        <w:ind w:firstLine="708"/>
        <w:rPr>
          <w:b/>
          <w:bCs/>
          <w:sz w:val="26"/>
          <w:szCs w:val="26"/>
        </w:rPr>
      </w:pPr>
      <w:r w:rsidRPr="00E52D53">
        <w:rPr>
          <w:sz w:val="26"/>
          <w:szCs w:val="26"/>
        </w:rPr>
        <w:t xml:space="preserve">   </w:t>
      </w:r>
      <w:r w:rsidRPr="008A23F8">
        <w:rPr>
          <w:sz w:val="26"/>
          <w:szCs w:val="26"/>
        </w:rPr>
        <w:t xml:space="preserve"> </w:t>
      </w:r>
      <w:r w:rsidRPr="00B86F45">
        <w:rPr>
          <w:b/>
          <w:bCs/>
          <w:sz w:val="26"/>
          <w:szCs w:val="26"/>
        </w:rPr>
        <w:t>1.Доходы</w:t>
      </w:r>
    </w:p>
    <w:p w:rsidR="00586A1C" w:rsidRDefault="00586A1C" w:rsidP="006C45DB">
      <w:pPr>
        <w:ind w:firstLine="708"/>
        <w:rPr>
          <w:bCs/>
          <w:sz w:val="26"/>
          <w:szCs w:val="26"/>
        </w:rPr>
      </w:pPr>
      <w:r w:rsidRPr="00693242">
        <w:rPr>
          <w:bCs/>
          <w:sz w:val="26"/>
          <w:szCs w:val="26"/>
        </w:rPr>
        <w:t>Изменения бюджета района в части доходов составит</w:t>
      </w:r>
      <w:r>
        <w:rPr>
          <w:bCs/>
          <w:sz w:val="26"/>
          <w:szCs w:val="26"/>
        </w:rPr>
        <w:t xml:space="preserve"> 6 174,8 тыс. руб. в сторону увеличения, при этом налоговые, неналоговые доходы предлагается сократить на сумму 4 601,6 тыс. руб., в том числе:</w:t>
      </w:r>
    </w:p>
    <w:p w:rsidR="00586A1C" w:rsidRDefault="00586A1C" w:rsidP="006C45DB">
      <w:pPr>
        <w:ind w:firstLine="708"/>
        <w:rPr>
          <w:bCs/>
          <w:sz w:val="26"/>
          <w:szCs w:val="26"/>
        </w:rPr>
      </w:pPr>
      <w:r>
        <w:rPr>
          <w:bCs/>
          <w:sz w:val="26"/>
          <w:szCs w:val="26"/>
        </w:rPr>
        <w:t>- на сумму 4 533,0 тыс. руб. уменьшить плановые назначения по доходам</w:t>
      </w:r>
      <w:r w:rsidRPr="000F7BF4">
        <w:rPr>
          <w:bCs/>
          <w:sz w:val="26"/>
          <w:szCs w:val="26"/>
        </w:rPr>
        <w:t xml:space="preserve"> от сдачи в аренду имущества</w:t>
      </w:r>
      <w:r>
        <w:rPr>
          <w:bCs/>
          <w:sz w:val="26"/>
          <w:szCs w:val="26"/>
        </w:rPr>
        <w:t xml:space="preserve"> в соответствии с ожидаемой оценкой исполнения;</w:t>
      </w:r>
    </w:p>
    <w:p w:rsidR="00586A1C" w:rsidRDefault="00586A1C" w:rsidP="006C45DB">
      <w:pPr>
        <w:ind w:firstLine="708"/>
        <w:rPr>
          <w:bCs/>
          <w:sz w:val="26"/>
          <w:szCs w:val="26"/>
        </w:rPr>
      </w:pPr>
      <w:r>
        <w:rPr>
          <w:bCs/>
          <w:sz w:val="26"/>
          <w:szCs w:val="26"/>
        </w:rPr>
        <w:t>- на сумму 85,0 тыс. руб. уменьшить показатель по прочим неналоговым доходам;</w:t>
      </w:r>
    </w:p>
    <w:p w:rsidR="00586A1C" w:rsidRPr="00693242" w:rsidRDefault="00586A1C" w:rsidP="006C45DB">
      <w:pPr>
        <w:ind w:firstLine="708"/>
        <w:rPr>
          <w:bCs/>
          <w:sz w:val="26"/>
          <w:szCs w:val="26"/>
        </w:rPr>
      </w:pPr>
      <w:r>
        <w:rPr>
          <w:bCs/>
          <w:sz w:val="26"/>
          <w:szCs w:val="26"/>
        </w:rPr>
        <w:t>- на сумму 16,4 тыс. руб. увеличить плановое значение доходов от налогов на товары (работы, услуги), реализуемые на территории Российской Федерации.</w:t>
      </w:r>
    </w:p>
    <w:p w:rsidR="00586A1C" w:rsidRPr="003A0A98" w:rsidRDefault="00586A1C" w:rsidP="006C45DB">
      <w:pPr>
        <w:pStyle w:val="ConsPlusTitle"/>
        <w:spacing w:line="276" w:lineRule="auto"/>
        <w:ind w:firstLine="426"/>
        <w:jc w:val="both"/>
        <w:rPr>
          <w:b w:val="0"/>
          <w:bCs w:val="0"/>
          <w:sz w:val="26"/>
          <w:szCs w:val="26"/>
        </w:rPr>
      </w:pPr>
      <w:r>
        <w:rPr>
          <w:b w:val="0"/>
          <w:bCs w:val="0"/>
          <w:sz w:val="26"/>
          <w:szCs w:val="26"/>
        </w:rPr>
        <w:tab/>
        <w:t>Безвозмездные поступления в бюджет района</w:t>
      </w:r>
      <w:r w:rsidRPr="003A0A98">
        <w:rPr>
          <w:b w:val="0"/>
          <w:bCs w:val="0"/>
          <w:sz w:val="26"/>
          <w:szCs w:val="26"/>
        </w:rPr>
        <w:t xml:space="preserve"> </w:t>
      </w:r>
      <w:r>
        <w:rPr>
          <w:b w:val="0"/>
          <w:bCs w:val="0"/>
          <w:sz w:val="26"/>
          <w:szCs w:val="26"/>
        </w:rPr>
        <w:t>скорректированы в соответствии с внесением изменений в Закон</w:t>
      </w:r>
      <w:r w:rsidRPr="003A0A98">
        <w:rPr>
          <w:b w:val="0"/>
          <w:bCs w:val="0"/>
          <w:sz w:val="26"/>
          <w:szCs w:val="26"/>
        </w:rPr>
        <w:t xml:space="preserve"> Иркутской области «Об областном бюджете на 2016 год и на пла</w:t>
      </w:r>
      <w:r>
        <w:rPr>
          <w:b w:val="0"/>
          <w:bCs w:val="0"/>
          <w:sz w:val="26"/>
          <w:szCs w:val="26"/>
        </w:rPr>
        <w:t>новый период 2016 и 2017 годов»:</w:t>
      </w:r>
    </w:p>
    <w:p w:rsidR="00586A1C" w:rsidRDefault="00586A1C" w:rsidP="006C45DB">
      <w:pPr>
        <w:ind w:firstLine="708"/>
        <w:jc w:val="both"/>
        <w:rPr>
          <w:sz w:val="26"/>
          <w:szCs w:val="26"/>
        </w:rPr>
      </w:pPr>
      <w:r>
        <w:rPr>
          <w:sz w:val="26"/>
          <w:szCs w:val="26"/>
        </w:rPr>
        <w:t xml:space="preserve">-  в размере 11 457,5 тыс. руб. предусмотрено увеличение плановых назначений по субсидии на выравнивание </w:t>
      </w:r>
      <w:r w:rsidRPr="00BB4497">
        <w:rPr>
          <w:sz w:val="26"/>
          <w:szCs w:val="26"/>
        </w:rPr>
        <w:t>обеспеченности муниципальных районов (городских округов) Иркутской области по реализации ими их отдельных расходных обязательств</w:t>
      </w:r>
      <w:r>
        <w:rPr>
          <w:sz w:val="26"/>
          <w:szCs w:val="26"/>
        </w:rPr>
        <w:t>;</w:t>
      </w:r>
    </w:p>
    <w:p w:rsidR="00586A1C" w:rsidRDefault="00586A1C" w:rsidP="006C45DB">
      <w:pPr>
        <w:ind w:firstLine="708"/>
        <w:jc w:val="both"/>
        <w:rPr>
          <w:sz w:val="26"/>
          <w:szCs w:val="26"/>
        </w:rPr>
      </w:pPr>
      <w:r>
        <w:rPr>
          <w:sz w:val="26"/>
          <w:szCs w:val="26"/>
        </w:rPr>
        <w:t>- на сумму 522,0 тыс. руб. сокращены иные межбюджетные трансферты на и</w:t>
      </w:r>
      <w:r w:rsidRPr="00BB4497">
        <w:rPr>
          <w:sz w:val="26"/>
          <w:szCs w:val="26"/>
        </w:rPr>
        <w:t>сполнение судебных актов по обеспечению жилыми помещениями детей-сирот и детей, оставшихся без попечения родителей</w:t>
      </w:r>
      <w:r>
        <w:rPr>
          <w:sz w:val="26"/>
          <w:szCs w:val="26"/>
        </w:rPr>
        <w:t>.</w:t>
      </w:r>
    </w:p>
    <w:p w:rsidR="00586A1C" w:rsidRDefault="00586A1C" w:rsidP="006C45DB">
      <w:pPr>
        <w:ind w:firstLine="708"/>
        <w:jc w:val="both"/>
        <w:rPr>
          <w:sz w:val="26"/>
          <w:szCs w:val="26"/>
        </w:rPr>
      </w:pPr>
      <w:r>
        <w:rPr>
          <w:sz w:val="26"/>
          <w:szCs w:val="26"/>
        </w:rPr>
        <w:t>Кроме того, в размере 159,1 тыс. руб. осуществлен возврат субсидии, предоставленной району в целях строительства многофункциональной спортивной площадки в с. Голуметь.</w:t>
      </w:r>
    </w:p>
    <w:p w:rsidR="00586A1C" w:rsidRDefault="00586A1C" w:rsidP="006C45DB">
      <w:pPr>
        <w:ind w:firstLine="708"/>
        <w:jc w:val="both"/>
        <w:rPr>
          <w:sz w:val="26"/>
          <w:szCs w:val="26"/>
        </w:rPr>
      </w:pPr>
      <w:r w:rsidRPr="008A23F8">
        <w:rPr>
          <w:sz w:val="26"/>
          <w:szCs w:val="26"/>
        </w:rPr>
        <w:t>Общая сумма доходов бюджета на 201</w:t>
      </w:r>
      <w:r>
        <w:rPr>
          <w:sz w:val="26"/>
          <w:szCs w:val="26"/>
        </w:rPr>
        <w:t>5</w:t>
      </w:r>
      <w:r w:rsidRPr="008A23F8">
        <w:rPr>
          <w:sz w:val="26"/>
          <w:szCs w:val="26"/>
        </w:rPr>
        <w:t xml:space="preserve"> год составит </w:t>
      </w:r>
      <w:r>
        <w:rPr>
          <w:b/>
          <w:bCs/>
          <w:sz w:val="26"/>
          <w:szCs w:val="26"/>
        </w:rPr>
        <w:t>708 026,3</w:t>
      </w:r>
      <w:r w:rsidRPr="00D57C65">
        <w:rPr>
          <w:b/>
          <w:bCs/>
          <w:sz w:val="26"/>
          <w:szCs w:val="26"/>
        </w:rPr>
        <w:t xml:space="preserve"> </w:t>
      </w:r>
      <w:r w:rsidRPr="00142EDE">
        <w:rPr>
          <w:sz w:val="26"/>
          <w:szCs w:val="26"/>
        </w:rPr>
        <w:t>тыс. руб.</w:t>
      </w:r>
    </w:p>
    <w:p w:rsidR="00586A1C" w:rsidRDefault="00586A1C" w:rsidP="006C45DB">
      <w:pPr>
        <w:pStyle w:val="ListParagraph"/>
        <w:numPr>
          <w:ilvl w:val="0"/>
          <w:numId w:val="50"/>
        </w:numPr>
        <w:spacing w:after="0"/>
        <w:contextualSpacing w:val="0"/>
        <w:jc w:val="both"/>
        <w:rPr>
          <w:sz w:val="26"/>
          <w:szCs w:val="26"/>
        </w:rPr>
      </w:pPr>
      <w:r>
        <w:rPr>
          <w:b/>
          <w:bCs/>
          <w:sz w:val="26"/>
          <w:szCs w:val="26"/>
        </w:rPr>
        <w:t>Расходы</w:t>
      </w:r>
    </w:p>
    <w:p w:rsidR="00586A1C" w:rsidRDefault="00586A1C" w:rsidP="006C45DB">
      <w:pPr>
        <w:pStyle w:val="ListParagraph"/>
        <w:spacing w:after="0"/>
        <w:ind w:left="0"/>
        <w:jc w:val="both"/>
        <w:rPr>
          <w:sz w:val="26"/>
          <w:szCs w:val="26"/>
        </w:rPr>
      </w:pPr>
      <w:r>
        <w:rPr>
          <w:sz w:val="26"/>
          <w:szCs w:val="26"/>
        </w:rPr>
        <w:tab/>
      </w:r>
      <w:r w:rsidRPr="004204B5">
        <w:rPr>
          <w:sz w:val="26"/>
          <w:szCs w:val="26"/>
        </w:rPr>
        <w:t xml:space="preserve">Расходная часть бюджета </w:t>
      </w:r>
      <w:r>
        <w:rPr>
          <w:sz w:val="26"/>
          <w:szCs w:val="26"/>
        </w:rPr>
        <w:t>относительно показателей, утвержденных Думой в ноябре месяце, увеличена</w:t>
      </w:r>
      <w:r w:rsidRPr="004204B5">
        <w:rPr>
          <w:sz w:val="26"/>
          <w:szCs w:val="26"/>
        </w:rPr>
        <w:t xml:space="preserve"> на </w:t>
      </w:r>
      <w:r>
        <w:rPr>
          <w:sz w:val="26"/>
          <w:szCs w:val="26"/>
        </w:rPr>
        <w:t>5 626,1</w:t>
      </w:r>
      <w:r w:rsidRPr="004204B5">
        <w:rPr>
          <w:sz w:val="26"/>
          <w:szCs w:val="26"/>
        </w:rPr>
        <w:t xml:space="preserve"> тыс. руб.</w:t>
      </w:r>
      <w:r>
        <w:rPr>
          <w:sz w:val="26"/>
          <w:szCs w:val="26"/>
        </w:rPr>
        <w:t>, в том числе:</w:t>
      </w:r>
    </w:p>
    <w:p w:rsidR="00586A1C" w:rsidRDefault="00586A1C" w:rsidP="006C45DB">
      <w:pPr>
        <w:pStyle w:val="ListParagraph"/>
        <w:spacing w:after="0"/>
        <w:ind w:left="0"/>
        <w:jc w:val="both"/>
        <w:rPr>
          <w:sz w:val="26"/>
          <w:szCs w:val="26"/>
        </w:rPr>
      </w:pPr>
      <w:r>
        <w:rPr>
          <w:sz w:val="26"/>
          <w:szCs w:val="26"/>
        </w:rPr>
        <w:tab/>
        <w:t>- за счет безвозмездных поступлений расходы увеличены на сумму 10 776,4 тыс. руб.;</w:t>
      </w:r>
    </w:p>
    <w:p w:rsidR="00586A1C" w:rsidRDefault="00586A1C" w:rsidP="006C45DB">
      <w:pPr>
        <w:pStyle w:val="ListParagraph"/>
        <w:spacing w:after="0"/>
        <w:ind w:left="0"/>
        <w:jc w:val="both"/>
        <w:rPr>
          <w:sz w:val="26"/>
          <w:szCs w:val="26"/>
        </w:rPr>
      </w:pPr>
      <w:r>
        <w:rPr>
          <w:sz w:val="26"/>
          <w:szCs w:val="26"/>
        </w:rPr>
        <w:tab/>
        <w:t>- за счет налоговых, неналоговых доходов расходы сокращены на 5 150,3 тыс. руб.</w:t>
      </w:r>
    </w:p>
    <w:p w:rsidR="00586A1C" w:rsidRDefault="00586A1C" w:rsidP="006C45DB">
      <w:pPr>
        <w:ind w:firstLine="708"/>
        <w:jc w:val="both"/>
        <w:rPr>
          <w:sz w:val="26"/>
          <w:szCs w:val="26"/>
        </w:rPr>
      </w:pPr>
      <w:r w:rsidRPr="00B24A1B">
        <w:rPr>
          <w:sz w:val="26"/>
          <w:szCs w:val="26"/>
        </w:rPr>
        <w:t>Бюджетные ассигновани</w:t>
      </w:r>
      <w:r>
        <w:rPr>
          <w:sz w:val="26"/>
          <w:szCs w:val="26"/>
        </w:rPr>
        <w:t>я перераспределены в соответствии с ожидаемым</w:t>
      </w:r>
      <w:r w:rsidRPr="00B24A1B">
        <w:rPr>
          <w:sz w:val="26"/>
          <w:szCs w:val="26"/>
        </w:rPr>
        <w:t xml:space="preserve"> </w:t>
      </w:r>
      <w:r>
        <w:rPr>
          <w:sz w:val="26"/>
          <w:szCs w:val="26"/>
        </w:rPr>
        <w:t>исполнением до конца 2015 года, при этом:</w:t>
      </w:r>
    </w:p>
    <w:p w:rsidR="00586A1C" w:rsidRDefault="00586A1C" w:rsidP="006C45DB">
      <w:pPr>
        <w:ind w:firstLine="708"/>
        <w:jc w:val="both"/>
        <w:rPr>
          <w:sz w:val="26"/>
          <w:szCs w:val="26"/>
        </w:rPr>
      </w:pPr>
      <w:r>
        <w:rPr>
          <w:sz w:val="26"/>
          <w:szCs w:val="26"/>
        </w:rPr>
        <w:t>1. увеличены следующие статьи:</w:t>
      </w:r>
    </w:p>
    <w:p w:rsidR="00586A1C" w:rsidRDefault="00586A1C" w:rsidP="006C45DB">
      <w:pPr>
        <w:ind w:firstLine="708"/>
        <w:jc w:val="both"/>
        <w:rPr>
          <w:sz w:val="26"/>
          <w:szCs w:val="26"/>
        </w:rPr>
      </w:pPr>
      <w:r>
        <w:rPr>
          <w:sz w:val="26"/>
          <w:szCs w:val="26"/>
        </w:rPr>
        <w:t>- фонд оплаты труда на сумму 7 410,8 тыс. руб.;</w:t>
      </w:r>
    </w:p>
    <w:p w:rsidR="00586A1C" w:rsidRDefault="00586A1C" w:rsidP="006C45DB">
      <w:pPr>
        <w:ind w:firstLine="708"/>
        <w:jc w:val="both"/>
        <w:rPr>
          <w:sz w:val="26"/>
          <w:szCs w:val="26"/>
        </w:rPr>
      </w:pPr>
      <w:r>
        <w:rPr>
          <w:sz w:val="26"/>
          <w:szCs w:val="26"/>
        </w:rPr>
        <w:t>- коммунальные услуги на сумму 1 213,2 тыс. руб.;</w:t>
      </w:r>
    </w:p>
    <w:p w:rsidR="00586A1C" w:rsidRDefault="00586A1C" w:rsidP="006C45DB">
      <w:pPr>
        <w:ind w:firstLine="708"/>
        <w:jc w:val="both"/>
        <w:rPr>
          <w:sz w:val="26"/>
          <w:szCs w:val="26"/>
        </w:rPr>
      </w:pPr>
      <w:r>
        <w:rPr>
          <w:sz w:val="26"/>
          <w:szCs w:val="26"/>
        </w:rPr>
        <w:t>- приобретение угля и оплата подвоза угля на сумму 805,3 тыс. руб.;</w:t>
      </w:r>
    </w:p>
    <w:p w:rsidR="00586A1C" w:rsidRDefault="00586A1C" w:rsidP="006C45DB">
      <w:pPr>
        <w:ind w:firstLine="708"/>
        <w:jc w:val="both"/>
        <w:rPr>
          <w:sz w:val="26"/>
          <w:szCs w:val="26"/>
        </w:rPr>
      </w:pPr>
      <w:r>
        <w:rPr>
          <w:sz w:val="26"/>
          <w:szCs w:val="26"/>
        </w:rPr>
        <w:t>- приобретение ГСМ для подвоза учащихся на сумму 657,3 тыс. руб.;</w:t>
      </w:r>
    </w:p>
    <w:p w:rsidR="00586A1C" w:rsidRDefault="00586A1C" w:rsidP="006C45DB">
      <w:pPr>
        <w:ind w:firstLine="708"/>
        <w:jc w:val="both"/>
        <w:rPr>
          <w:sz w:val="26"/>
          <w:szCs w:val="26"/>
        </w:rPr>
      </w:pPr>
      <w:r>
        <w:rPr>
          <w:sz w:val="26"/>
          <w:szCs w:val="26"/>
        </w:rPr>
        <w:t>- доплаты к пенсиям муниципальных служащих на сумму 355,2 тыс. руб.;</w:t>
      </w:r>
    </w:p>
    <w:p w:rsidR="00586A1C" w:rsidRDefault="00586A1C" w:rsidP="006C45DB">
      <w:pPr>
        <w:ind w:firstLine="708"/>
        <w:jc w:val="both"/>
        <w:rPr>
          <w:sz w:val="26"/>
          <w:szCs w:val="26"/>
        </w:rPr>
      </w:pPr>
      <w:r>
        <w:rPr>
          <w:sz w:val="26"/>
          <w:szCs w:val="26"/>
        </w:rPr>
        <w:t>- оплата штрафов отделом образования АЧРМО на сумму 30,0 тыс. руб.;</w:t>
      </w:r>
    </w:p>
    <w:p w:rsidR="00586A1C" w:rsidRDefault="00586A1C" w:rsidP="006C45DB">
      <w:pPr>
        <w:ind w:firstLine="708"/>
        <w:jc w:val="both"/>
        <w:rPr>
          <w:sz w:val="26"/>
          <w:szCs w:val="26"/>
        </w:rPr>
      </w:pPr>
      <w:r>
        <w:rPr>
          <w:sz w:val="26"/>
          <w:szCs w:val="26"/>
        </w:rPr>
        <w:t>- оплата ремонтных работ по исполнительным документам на сумму 30,0 тыс. руб.</w:t>
      </w:r>
    </w:p>
    <w:p w:rsidR="00586A1C" w:rsidRDefault="00586A1C" w:rsidP="006C45DB">
      <w:pPr>
        <w:ind w:firstLine="708"/>
        <w:jc w:val="both"/>
        <w:rPr>
          <w:sz w:val="26"/>
          <w:szCs w:val="26"/>
        </w:rPr>
      </w:pPr>
      <w:r>
        <w:rPr>
          <w:sz w:val="26"/>
          <w:szCs w:val="26"/>
        </w:rPr>
        <w:t>2. сокращены назначения на:</w:t>
      </w:r>
    </w:p>
    <w:p w:rsidR="00586A1C" w:rsidRDefault="00586A1C" w:rsidP="006C45DB">
      <w:pPr>
        <w:ind w:firstLine="708"/>
        <w:jc w:val="both"/>
        <w:rPr>
          <w:sz w:val="26"/>
          <w:szCs w:val="26"/>
        </w:rPr>
      </w:pPr>
      <w:r>
        <w:rPr>
          <w:sz w:val="26"/>
          <w:szCs w:val="26"/>
        </w:rPr>
        <w:t>- предоставление дотации на выравнивание уровня бюджетной обеспеченности поселений на сумму 2 929,4 тыс. руб.;</w:t>
      </w:r>
    </w:p>
    <w:p w:rsidR="00586A1C" w:rsidRDefault="00586A1C" w:rsidP="006C45DB">
      <w:pPr>
        <w:ind w:firstLine="708"/>
        <w:jc w:val="both"/>
        <w:rPr>
          <w:sz w:val="26"/>
          <w:szCs w:val="26"/>
        </w:rPr>
      </w:pPr>
      <w:r>
        <w:rPr>
          <w:sz w:val="26"/>
          <w:szCs w:val="26"/>
        </w:rPr>
        <w:t>- на обслуживание муниципального долга на сумму 1 104,2 тыс. руб.;</w:t>
      </w:r>
    </w:p>
    <w:p w:rsidR="00586A1C" w:rsidRDefault="00586A1C" w:rsidP="006C45DB">
      <w:pPr>
        <w:ind w:firstLine="708"/>
        <w:jc w:val="both"/>
        <w:rPr>
          <w:sz w:val="26"/>
          <w:szCs w:val="26"/>
        </w:rPr>
      </w:pPr>
      <w:r>
        <w:rPr>
          <w:sz w:val="26"/>
          <w:szCs w:val="26"/>
        </w:rPr>
        <w:t xml:space="preserve">- приобретение жилья для </w:t>
      </w:r>
      <w:r w:rsidRPr="00BB4497">
        <w:rPr>
          <w:sz w:val="26"/>
          <w:szCs w:val="26"/>
        </w:rPr>
        <w:t>детей-сирот и детей, оставшихся без попечения родителей</w:t>
      </w:r>
      <w:r>
        <w:rPr>
          <w:sz w:val="26"/>
          <w:szCs w:val="26"/>
        </w:rPr>
        <w:t xml:space="preserve"> на сумму 522,0 тыс. руб.;</w:t>
      </w:r>
    </w:p>
    <w:p w:rsidR="00586A1C" w:rsidRDefault="00586A1C" w:rsidP="006C45DB">
      <w:pPr>
        <w:ind w:firstLine="708"/>
        <w:jc w:val="both"/>
        <w:rPr>
          <w:sz w:val="26"/>
          <w:szCs w:val="26"/>
        </w:rPr>
      </w:pPr>
      <w:r>
        <w:rPr>
          <w:sz w:val="26"/>
          <w:szCs w:val="26"/>
        </w:rPr>
        <w:t>- противопожарные мероприятия в сфере образования на сумму 161,0 тыс. руб.;</w:t>
      </w:r>
    </w:p>
    <w:p w:rsidR="00586A1C" w:rsidRDefault="00586A1C" w:rsidP="006C45DB">
      <w:pPr>
        <w:ind w:firstLine="708"/>
        <w:jc w:val="both"/>
        <w:rPr>
          <w:sz w:val="26"/>
          <w:szCs w:val="26"/>
        </w:rPr>
      </w:pPr>
      <w:r>
        <w:rPr>
          <w:sz w:val="26"/>
          <w:szCs w:val="26"/>
        </w:rPr>
        <w:t>- строительство спортивной площадки в с. Голуметь на сумму 159,1 тыс. руб.</w:t>
      </w:r>
    </w:p>
    <w:p w:rsidR="00586A1C" w:rsidRDefault="00586A1C" w:rsidP="006C45DB">
      <w:pPr>
        <w:jc w:val="both"/>
        <w:rPr>
          <w:sz w:val="26"/>
          <w:szCs w:val="26"/>
        </w:rPr>
      </w:pPr>
      <w:r>
        <w:rPr>
          <w:sz w:val="26"/>
          <w:szCs w:val="26"/>
        </w:rPr>
        <w:tab/>
      </w:r>
      <w:r w:rsidRPr="001131F5">
        <w:rPr>
          <w:sz w:val="26"/>
          <w:szCs w:val="26"/>
        </w:rPr>
        <w:t xml:space="preserve">Общая сумма расходов составит </w:t>
      </w:r>
      <w:r w:rsidRPr="005F5590">
        <w:rPr>
          <w:b/>
          <w:sz w:val="26"/>
          <w:szCs w:val="26"/>
        </w:rPr>
        <w:t>733 444,0</w:t>
      </w:r>
      <w:r w:rsidRPr="001131F5">
        <w:rPr>
          <w:sz w:val="26"/>
          <w:szCs w:val="26"/>
        </w:rPr>
        <w:t xml:space="preserve"> тыс. руб.</w:t>
      </w:r>
    </w:p>
    <w:p w:rsidR="00586A1C" w:rsidRDefault="00586A1C" w:rsidP="006C45DB">
      <w:pPr>
        <w:jc w:val="both"/>
        <w:rPr>
          <w:sz w:val="26"/>
          <w:szCs w:val="26"/>
        </w:rPr>
      </w:pPr>
    </w:p>
    <w:p w:rsidR="00586A1C" w:rsidRPr="008F645A" w:rsidRDefault="00586A1C" w:rsidP="006C45DB">
      <w:pPr>
        <w:ind w:firstLine="360"/>
        <w:jc w:val="both"/>
        <w:rPr>
          <w:sz w:val="26"/>
          <w:szCs w:val="26"/>
        </w:rPr>
      </w:pPr>
      <w:r w:rsidRPr="008F645A">
        <w:rPr>
          <w:sz w:val="26"/>
          <w:szCs w:val="26"/>
        </w:rPr>
        <w:t xml:space="preserve">    Дефицит бюджета составит 10053,4 тыс. руб., что не превышает допустимого значения  (10%) с учетом остатков средств на начало текущего года. </w:t>
      </w:r>
    </w:p>
    <w:p w:rsidR="00586A1C" w:rsidRPr="006C45DB" w:rsidRDefault="00586A1C" w:rsidP="004955D4">
      <w:pPr>
        <w:tabs>
          <w:tab w:val="left" w:pos="540"/>
        </w:tabs>
        <w:jc w:val="both"/>
        <w:rPr>
          <w:sz w:val="28"/>
          <w:szCs w:val="28"/>
        </w:rPr>
      </w:pPr>
    </w:p>
    <w:p w:rsidR="00586A1C" w:rsidRPr="00E52D53" w:rsidRDefault="00586A1C" w:rsidP="00A21C9C">
      <w:pPr>
        <w:jc w:val="both"/>
        <w:rPr>
          <w:b/>
          <w:sz w:val="26"/>
          <w:szCs w:val="26"/>
        </w:rPr>
      </w:pPr>
      <w:r w:rsidRPr="00E52D53">
        <w:rPr>
          <w:b/>
          <w:sz w:val="26"/>
          <w:szCs w:val="26"/>
        </w:rPr>
        <w:t>Слушали:</w:t>
      </w:r>
    </w:p>
    <w:p w:rsidR="00586A1C" w:rsidRPr="00E52D53" w:rsidRDefault="00586A1C" w:rsidP="00A21C9C">
      <w:pPr>
        <w:jc w:val="both"/>
        <w:rPr>
          <w:sz w:val="26"/>
          <w:szCs w:val="26"/>
        </w:rPr>
      </w:pPr>
      <w:r w:rsidRPr="00E52D53">
        <w:rPr>
          <w:b/>
          <w:i/>
          <w:sz w:val="26"/>
          <w:szCs w:val="26"/>
        </w:rPr>
        <w:t>Ярошевич Т. А</w:t>
      </w:r>
      <w:r w:rsidRPr="00E52D53">
        <w:rPr>
          <w:sz w:val="26"/>
          <w:szCs w:val="26"/>
        </w:rPr>
        <w:t>.: какие будут вопросы?</w:t>
      </w:r>
    </w:p>
    <w:p w:rsidR="00586A1C" w:rsidRPr="00E52D53" w:rsidRDefault="00586A1C" w:rsidP="00A21C9C">
      <w:pPr>
        <w:jc w:val="both"/>
        <w:rPr>
          <w:sz w:val="26"/>
          <w:szCs w:val="26"/>
        </w:rPr>
      </w:pPr>
      <w:r w:rsidRPr="00E52D53">
        <w:rPr>
          <w:sz w:val="26"/>
          <w:szCs w:val="26"/>
        </w:rPr>
        <w:t>предложения?</w:t>
      </w:r>
    </w:p>
    <w:p w:rsidR="00586A1C" w:rsidRPr="00E52D53" w:rsidRDefault="00586A1C" w:rsidP="00A21C9C">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586A1C" w:rsidRPr="00E52D53" w:rsidRDefault="00586A1C" w:rsidP="00A21C9C">
      <w:pPr>
        <w:jc w:val="both"/>
        <w:rPr>
          <w:sz w:val="26"/>
          <w:szCs w:val="26"/>
        </w:rPr>
      </w:pPr>
      <w:r w:rsidRPr="00E52D53">
        <w:rPr>
          <w:sz w:val="26"/>
          <w:szCs w:val="26"/>
        </w:rPr>
        <w:t>прошу голосовать?</w:t>
      </w:r>
    </w:p>
    <w:p w:rsidR="00586A1C" w:rsidRPr="00E52D53" w:rsidRDefault="00586A1C" w:rsidP="00A21C9C">
      <w:pPr>
        <w:jc w:val="both"/>
        <w:rPr>
          <w:b/>
          <w:sz w:val="26"/>
          <w:szCs w:val="26"/>
        </w:rPr>
      </w:pPr>
      <w:r>
        <w:rPr>
          <w:sz w:val="26"/>
          <w:szCs w:val="26"/>
        </w:rPr>
        <w:t>за – 15</w:t>
      </w:r>
      <w:r w:rsidRPr="00E52D53">
        <w:rPr>
          <w:sz w:val="26"/>
          <w:szCs w:val="26"/>
        </w:rPr>
        <w:t xml:space="preserve"> депутатов</w:t>
      </w:r>
    </w:p>
    <w:p w:rsidR="00586A1C" w:rsidRPr="00E52D53" w:rsidRDefault="00586A1C" w:rsidP="00A21C9C">
      <w:pPr>
        <w:jc w:val="both"/>
        <w:rPr>
          <w:sz w:val="26"/>
          <w:szCs w:val="26"/>
        </w:rPr>
      </w:pPr>
      <w:r w:rsidRPr="00E52D53">
        <w:rPr>
          <w:sz w:val="26"/>
          <w:szCs w:val="26"/>
        </w:rPr>
        <w:t>против – нет</w:t>
      </w:r>
    </w:p>
    <w:p w:rsidR="00586A1C" w:rsidRPr="00E52D53" w:rsidRDefault="00586A1C" w:rsidP="00A21C9C">
      <w:pPr>
        <w:jc w:val="both"/>
        <w:rPr>
          <w:sz w:val="26"/>
          <w:szCs w:val="26"/>
        </w:rPr>
      </w:pPr>
      <w:r w:rsidRPr="00E52D53">
        <w:rPr>
          <w:sz w:val="26"/>
          <w:szCs w:val="26"/>
        </w:rPr>
        <w:t>воздержались – нет</w:t>
      </w:r>
    </w:p>
    <w:p w:rsidR="00586A1C" w:rsidRPr="00E52D53" w:rsidRDefault="00586A1C" w:rsidP="00A21C9C">
      <w:pPr>
        <w:jc w:val="both"/>
        <w:rPr>
          <w:sz w:val="26"/>
          <w:szCs w:val="26"/>
        </w:rPr>
      </w:pPr>
      <w:r w:rsidRPr="00E52D53">
        <w:rPr>
          <w:b/>
          <w:sz w:val="26"/>
          <w:szCs w:val="26"/>
        </w:rPr>
        <w:t>Решили</w:t>
      </w:r>
      <w:r w:rsidRPr="00E52D53">
        <w:rPr>
          <w:sz w:val="26"/>
          <w:szCs w:val="26"/>
        </w:rPr>
        <w:t>: решение принято единогласно</w:t>
      </w:r>
    </w:p>
    <w:p w:rsidR="00586A1C" w:rsidRDefault="00586A1C" w:rsidP="006C45DB">
      <w:pPr>
        <w:jc w:val="both"/>
        <w:rPr>
          <w:b/>
          <w:sz w:val="26"/>
          <w:szCs w:val="26"/>
        </w:rPr>
      </w:pPr>
    </w:p>
    <w:p w:rsidR="00586A1C" w:rsidRPr="00E52D53" w:rsidRDefault="00586A1C" w:rsidP="006C45DB">
      <w:pPr>
        <w:jc w:val="both"/>
        <w:rPr>
          <w:b/>
          <w:sz w:val="26"/>
          <w:szCs w:val="26"/>
        </w:rPr>
      </w:pPr>
      <w:r w:rsidRPr="00E52D53">
        <w:rPr>
          <w:b/>
          <w:sz w:val="26"/>
          <w:szCs w:val="26"/>
        </w:rPr>
        <w:t xml:space="preserve">Слушали </w:t>
      </w:r>
      <w:r>
        <w:rPr>
          <w:b/>
          <w:sz w:val="26"/>
          <w:szCs w:val="26"/>
        </w:rPr>
        <w:t>Жанну Викторовну Волынкину</w:t>
      </w:r>
      <w:r w:rsidRPr="00E52D53">
        <w:rPr>
          <w:b/>
          <w:sz w:val="26"/>
          <w:szCs w:val="26"/>
        </w:rPr>
        <w:t xml:space="preserve">: </w:t>
      </w:r>
      <w:r>
        <w:rPr>
          <w:b/>
          <w:sz w:val="26"/>
          <w:szCs w:val="26"/>
        </w:rPr>
        <w:t>начальника финансового управления.</w:t>
      </w:r>
    </w:p>
    <w:p w:rsidR="00586A1C" w:rsidRDefault="00586A1C" w:rsidP="006A00C7">
      <w:pPr>
        <w:tabs>
          <w:tab w:val="left" w:pos="540"/>
          <w:tab w:val="left" w:pos="771"/>
          <w:tab w:val="center" w:pos="4677"/>
          <w:tab w:val="left" w:pos="7755"/>
        </w:tabs>
        <w:jc w:val="both"/>
        <w:rPr>
          <w:sz w:val="26"/>
          <w:szCs w:val="26"/>
        </w:rPr>
      </w:pPr>
    </w:p>
    <w:p w:rsidR="00586A1C" w:rsidRDefault="00586A1C" w:rsidP="006C45DB">
      <w:pPr>
        <w:ind w:left="-540" w:right="-5"/>
        <w:jc w:val="both"/>
        <w:rPr>
          <w:sz w:val="26"/>
          <w:szCs w:val="26"/>
        </w:rPr>
      </w:pPr>
      <w:r>
        <w:rPr>
          <w:sz w:val="26"/>
          <w:szCs w:val="26"/>
        </w:rPr>
        <w:t xml:space="preserve">        О бюджете Черемховского районного муниципального образования на 2016 год.</w:t>
      </w:r>
    </w:p>
    <w:p w:rsidR="00586A1C" w:rsidRDefault="00586A1C" w:rsidP="006C45DB">
      <w:pPr>
        <w:ind w:left="-540" w:right="-5"/>
        <w:jc w:val="both"/>
        <w:rPr>
          <w:sz w:val="26"/>
          <w:szCs w:val="26"/>
        </w:rPr>
      </w:pPr>
    </w:p>
    <w:p w:rsidR="00586A1C" w:rsidRPr="00557B2F" w:rsidRDefault="00586A1C" w:rsidP="004955D4">
      <w:pPr>
        <w:ind w:firstLine="720"/>
        <w:jc w:val="both"/>
        <w:rPr>
          <w:sz w:val="28"/>
          <w:szCs w:val="28"/>
        </w:rPr>
      </w:pPr>
      <w:r w:rsidRPr="00557B2F">
        <w:rPr>
          <w:sz w:val="28"/>
          <w:szCs w:val="28"/>
        </w:rPr>
        <w:t>Руководствуясь Бюджетным кодексом Российской Федерации, статьями</w:t>
      </w:r>
      <w:r>
        <w:rPr>
          <w:sz w:val="28"/>
          <w:szCs w:val="28"/>
        </w:rPr>
        <w:t xml:space="preserve"> 15, 35, 52, 53, 55, </w:t>
      </w:r>
      <w:r w:rsidRPr="00557B2F">
        <w:rPr>
          <w:sz w:val="28"/>
          <w:szCs w:val="28"/>
        </w:rPr>
        <w:t>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w:t>
      </w:r>
      <w:r>
        <w:rPr>
          <w:sz w:val="28"/>
          <w:szCs w:val="28"/>
        </w:rPr>
        <w:t xml:space="preserve">ий доходов в местные бюджеты», </w:t>
      </w:r>
      <w:r w:rsidRPr="00557B2F">
        <w:rPr>
          <w:sz w:val="28"/>
          <w:szCs w:val="28"/>
        </w:rPr>
        <w:t>Положением о бюджетном процессе в Черемховском районном муниципальном образовании, утвержденным решением районной Думы от 27.06.2012</w:t>
      </w:r>
      <w:r>
        <w:rPr>
          <w:sz w:val="28"/>
          <w:szCs w:val="28"/>
        </w:rPr>
        <w:t xml:space="preserve"> </w:t>
      </w:r>
      <w:r w:rsidRPr="00557B2F">
        <w:rPr>
          <w:sz w:val="28"/>
          <w:szCs w:val="28"/>
        </w:rPr>
        <w:t>№ 210</w:t>
      </w:r>
      <w:r>
        <w:rPr>
          <w:sz w:val="28"/>
          <w:szCs w:val="28"/>
        </w:rPr>
        <w:t xml:space="preserve">, </w:t>
      </w:r>
      <w:r w:rsidRPr="00557B2F">
        <w:rPr>
          <w:sz w:val="28"/>
          <w:szCs w:val="28"/>
        </w:rPr>
        <w:t>статьями 34, 51, 76-82 Устава Черемховского районного муниципального образования Дума</w:t>
      </w:r>
      <w:r>
        <w:rPr>
          <w:sz w:val="28"/>
          <w:szCs w:val="28"/>
        </w:rPr>
        <w:t xml:space="preserve"> Черемховского районного муниципального образования решила:</w:t>
      </w:r>
    </w:p>
    <w:p w:rsidR="00586A1C" w:rsidRPr="00557B2F" w:rsidRDefault="00586A1C" w:rsidP="004955D4">
      <w:pPr>
        <w:ind w:firstLine="720"/>
        <w:jc w:val="both"/>
        <w:rPr>
          <w:b/>
          <w:sz w:val="28"/>
          <w:szCs w:val="28"/>
        </w:rPr>
      </w:pP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201</w:t>
      </w:r>
      <w:r>
        <w:rPr>
          <w:rFonts w:ascii="Times New Roman" w:hAnsi="Times New Roman" w:cs="Times New Roman"/>
          <w:sz w:val="28"/>
          <w:szCs w:val="28"/>
        </w:rPr>
        <w:t>6</w:t>
      </w:r>
      <w:r w:rsidRPr="00557B2F">
        <w:rPr>
          <w:rFonts w:ascii="Times New Roman" w:hAnsi="Times New Roman" w:cs="Times New Roman"/>
          <w:sz w:val="28"/>
          <w:szCs w:val="28"/>
        </w:rPr>
        <w:t xml:space="preserve"> год:</w:t>
      </w: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 xml:space="preserve">общий объем доходов бюджета Черемховского районного муниципального образования </w:t>
      </w:r>
      <w:r>
        <w:rPr>
          <w:rFonts w:ascii="Times New Roman" w:hAnsi="Times New Roman" w:cs="Times New Roman"/>
          <w:sz w:val="28"/>
          <w:szCs w:val="28"/>
        </w:rPr>
        <w:t xml:space="preserve">в сумме 605 196,9 </w:t>
      </w:r>
      <w:r w:rsidRPr="00557B2F">
        <w:rPr>
          <w:rFonts w:ascii="Times New Roman" w:hAnsi="Times New Roman" w:cs="Times New Roman"/>
          <w:sz w:val="28"/>
          <w:szCs w:val="28"/>
        </w:rPr>
        <w:t xml:space="preserve">тыс. руб.,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8"/>
          <w:szCs w:val="28"/>
        </w:rPr>
        <w:t xml:space="preserve">499 910,3 </w:t>
      </w:r>
      <w:r w:rsidRPr="00557B2F">
        <w:rPr>
          <w:rFonts w:ascii="Times New Roman" w:hAnsi="Times New Roman" w:cs="Times New Roman"/>
          <w:sz w:val="28"/>
          <w:szCs w:val="28"/>
        </w:rPr>
        <w:t>тыс. руб.;</w:t>
      </w: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 xml:space="preserve">общий объем расходов бюджета  Черемховского районного муниципального образования в сумме </w:t>
      </w:r>
      <w:r>
        <w:rPr>
          <w:rFonts w:ascii="Times New Roman" w:hAnsi="Times New Roman" w:cs="Times New Roman"/>
          <w:sz w:val="28"/>
          <w:szCs w:val="28"/>
        </w:rPr>
        <w:t xml:space="preserve">615 699,4 </w:t>
      </w:r>
      <w:r w:rsidRPr="00557B2F">
        <w:rPr>
          <w:rFonts w:ascii="Times New Roman" w:hAnsi="Times New Roman" w:cs="Times New Roman"/>
          <w:sz w:val="28"/>
          <w:szCs w:val="28"/>
        </w:rPr>
        <w:t xml:space="preserve">тыс. руб.; </w:t>
      </w:r>
    </w:p>
    <w:p w:rsidR="00586A1C" w:rsidRPr="00557B2F"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57B2F">
        <w:rPr>
          <w:rFonts w:ascii="Times New Roman" w:hAnsi="Times New Roman" w:cs="Times New Roman"/>
          <w:sz w:val="28"/>
          <w:szCs w:val="28"/>
        </w:rPr>
        <w:t xml:space="preserve">размер  дефицита бюджета Черемховского районного  муниципального  образования  в сумме </w:t>
      </w:r>
      <w:r>
        <w:rPr>
          <w:rFonts w:ascii="Times New Roman" w:hAnsi="Times New Roman" w:cs="Times New Roman"/>
          <w:sz w:val="28"/>
          <w:szCs w:val="28"/>
        </w:rPr>
        <w:t xml:space="preserve">10 502,5 </w:t>
      </w:r>
      <w:r w:rsidRPr="00557B2F">
        <w:rPr>
          <w:rFonts w:ascii="Times New Roman" w:hAnsi="Times New Roman" w:cs="Times New Roman"/>
          <w:sz w:val="28"/>
          <w:szCs w:val="28"/>
        </w:rPr>
        <w:t>тыс.</w:t>
      </w:r>
      <w:r>
        <w:rPr>
          <w:rFonts w:ascii="Times New Roman" w:hAnsi="Times New Roman" w:cs="Times New Roman"/>
          <w:sz w:val="28"/>
          <w:szCs w:val="28"/>
        </w:rPr>
        <w:t xml:space="preserve"> </w:t>
      </w:r>
      <w:r w:rsidRPr="00557B2F">
        <w:rPr>
          <w:rFonts w:ascii="Times New Roman" w:hAnsi="Times New Roman" w:cs="Times New Roman"/>
          <w:sz w:val="28"/>
          <w:szCs w:val="28"/>
        </w:rPr>
        <w:t xml:space="preserve">руб., или  </w:t>
      </w:r>
      <w:r>
        <w:rPr>
          <w:rFonts w:ascii="Times New Roman" w:hAnsi="Times New Roman" w:cs="Times New Roman"/>
          <w:sz w:val="28"/>
          <w:szCs w:val="28"/>
        </w:rPr>
        <w:t>10</w:t>
      </w:r>
      <w:r w:rsidRPr="00557B2F">
        <w:rPr>
          <w:rFonts w:ascii="Times New Roman" w:hAnsi="Times New Roman" w:cs="Times New Roman"/>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586A1C" w:rsidRPr="00557B2F" w:rsidRDefault="00586A1C" w:rsidP="0049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57B2F">
        <w:rPr>
          <w:rFonts w:ascii="Times New Roman" w:hAnsi="Times New Roman" w:cs="Times New Roman"/>
          <w:sz w:val="28"/>
          <w:szCs w:val="28"/>
        </w:rPr>
        <w:t>. Установить, что доходы бюджета</w:t>
      </w:r>
      <w:r>
        <w:rPr>
          <w:rFonts w:ascii="Times New Roman" w:hAnsi="Times New Roman" w:cs="Times New Roman"/>
          <w:sz w:val="28"/>
          <w:szCs w:val="28"/>
        </w:rPr>
        <w:t xml:space="preserve"> Черемховского районного муниципального образования</w:t>
      </w:r>
      <w:r w:rsidRPr="00557B2F">
        <w:rPr>
          <w:rFonts w:ascii="Times New Roman" w:hAnsi="Times New Roman" w:cs="Times New Roman"/>
          <w:sz w:val="28"/>
          <w:szCs w:val="28"/>
        </w:rPr>
        <w:t>, поступающие в 201</w:t>
      </w:r>
      <w:r>
        <w:rPr>
          <w:rFonts w:ascii="Times New Roman" w:hAnsi="Times New Roman" w:cs="Times New Roman"/>
          <w:sz w:val="28"/>
          <w:szCs w:val="28"/>
        </w:rPr>
        <w:t>6 год</w:t>
      </w:r>
      <w:r w:rsidRPr="00557B2F">
        <w:rPr>
          <w:rFonts w:ascii="Times New Roman" w:hAnsi="Times New Roman" w:cs="Times New Roman"/>
          <w:sz w:val="28"/>
          <w:szCs w:val="28"/>
        </w:rPr>
        <w:t>, формируются за счет:</w:t>
      </w:r>
    </w:p>
    <w:p w:rsidR="00586A1C" w:rsidRPr="00557B2F" w:rsidRDefault="00586A1C" w:rsidP="004955D4">
      <w:pPr>
        <w:pStyle w:val="ConsPlusNormal"/>
        <w:ind w:firstLine="540"/>
        <w:jc w:val="both"/>
        <w:outlineLvl w:val="0"/>
        <w:rPr>
          <w:rFonts w:ascii="Times New Roman" w:hAnsi="Times New Roman" w:cs="Times New Roman"/>
          <w:sz w:val="28"/>
          <w:szCs w:val="28"/>
        </w:rPr>
      </w:pPr>
      <w:r w:rsidRPr="00557B2F">
        <w:rPr>
          <w:rFonts w:ascii="Times New Roman" w:hAnsi="Times New Roman" w:cs="Times New Roman"/>
          <w:sz w:val="28"/>
          <w:szCs w:val="28"/>
        </w:rPr>
        <w:t>1) налоговых доходов, в том числе:</w:t>
      </w:r>
    </w:p>
    <w:p w:rsidR="00586A1C" w:rsidRPr="00557B2F"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а)</w:t>
      </w:r>
      <w:r>
        <w:rPr>
          <w:rFonts w:ascii="Times New Roman" w:hAnsi="Times New Roman" w:cs="Times New Roman"/>
          <w:sz w:val="28"/>
          <w:szCs w:val="28"/>
        </w:rPr>
        <w:t xml:space="preserve"> </w:t>
      </w:r>
      <w:r w:rsidRPr="00557B2F">
        <w:rPr>
          <w:rFonts w:ascii="Times New Roman" w:hAnsi="Times New Roman" w:cs="Times New Roman"/>
          <w:sz w:val="28"/>
          <w:szCs w:val="28"/>
        </w:rPr>
        <w:t xml:space="preserve">региональных налогов </w:t>
      </w:r>
      <w:r w:rsidRPr="00E21ED4">
        <w:rPr>
          <w:rFonts w:ascii="Times New Roman" w:hAnsi="Times New Roman" w:cs="Times New Roman"/>
          <w:sz w:val="28"/>
          <w:szCs w:val="28"/>
        </w:rPr>
        <w:t>в соответствии с нормативами, установленными</w:t>
      </w:r>
      <w:r>
        <w:rPr>
          <w:rFonts w:ascii="Times New Roman" w:hAnsi="Times New Roman" w:cs="Times New Roman"/>
          <w:sz w:val="28"/>
          <w:szCs w:val="28"/>
        </w:rPr>
        <w:t xml:space="preserve"> </w:t>
      </w:r>
      <w:r w:rsidRPr="00E21ED4">
        <w:rPr>
          <w:rFonts w:ascii="Times New Roman" w:hAnsi="Times New Roman" w:cs="Times New Roman"/>
          <w:sz w:val="28"/>
          <w:szCs w:val="28"/>
        </w:rPr>
        <w:t xml:space="preserve"> Бюджетным кодексом Российской Федерации</w:t>
      </w:r>
      <w:r>
        <w:rPr>
          <w:rFonts w:ascii="Times New Roman" w:hAnsi="Times New Roman" w:cs="Times New Roman"/>
          <w:sz w:val="28"/>
          <w:szCs w:val="28"/>
        </w:rPr>
        <w:t xml:space="preserve"> и </w:t>
      </w:r>
      <w:r w:rsidRPr="00557B2F">
        <w:rPr>
          <w:rFonts w:ascii="Times New Roman" w:hAnsi="Times New Roman" w:cs="Times New Roman"/>
          <w:sz w:val="28"/>
          <w:szCs w:val="28"/>
        </w:rPr>
        <w:t>Законами Иркутской области;</w:t>
      </w:r>
    </w:p>
    <w:p w:rsidR="00586A1C" w:rsidRPr="00557B2F"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 xml:space="preserve">б) </w:t>
      </w:r>
      <w:r w:rsidRPr="00FD5F50">
        <w:rPr>
          <w:rFonts w:ascii="Times New Roman" w:hAnsi="Times New Roman" w:cs="Times New Roman"/>
          <w:sz w:val="28"/>
          <w:szCs w:val="28"/>
        </w:rPr>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w:t>
      </w:r>
      <w:r>
        <w:rPr>
          <w:rFonts w:ascii="Times New Roman" w:hAnsi="Times New Roman" w:cs="Times New Roman"/>
          <w:sz w:val="28"/>
          <w:szCs w:val="28"/>
        </w:rPr>
        <w:t>6 год</w:t>
      </w:r>
      <w:r w:rsidRPr="00FD5F50">
        <w:rPr>
          <w:rFonts w:ascii="Times New Roman" w:hAnsi="Times New Roman" w:cs="Times New Roman"/>
          <w:sz w:val="28"/>
          <w:szCs w:val="28"/>
        </w:rPr>
        <w:t>»</w:t>
      </w:r>
      <w:r w:rsidRPr="00557B2F">
        <w:rPr>
          <w:rFonts w:ascii="Times New Roman" w:hAnsi="Times New Roman" w:cs="Times New Roman"/>
          <w:sz w:val="28"/>
          <w:szCs w:val="28"/>
        </w:rPr>
        <w:t>;</w:t>
      </w:r>
    </w:p>
    <w:p w:rsidR="00586A1C" w:rsidRPr="00557B2F" w:rsidRDefault="00586A1C" w:rsidP="004955D4">
      <w:pPr>
        <w:pStyle w:val="ConsPlusNormal"/>
        <w:ind w:firstLine="540"/>
        <w:jc w:val="both"/>
        <w:outlineLvl w:val="0"/>
        <w:rPr>
          <w:rFonts w:ascii="Times New Roman" w:hAnsi="Times New Roman" w:cs="Times New Roman"/>
          <w:sz w:val="28"/>
          <w:szCs w:val="28"/>
        </w:rPr>
      </w:pPr>
      <w:r w:rsidRPr="00557B2F">
        <w:rPr>
          <w:rFonts w:ascii="Times New Roman" w:hAnsi="Times New Roman" w:cs="Times New Roman"/>
          <w:sz w:val="28"/>
          <w:szCs w:val="28"/>
        </w:rPr>
        <w:t>2) неналоговых доходов;</w:t>
      </w:r>
    </w:p>
    <w:p w:rsidR="00586A1C" w:rsidRPr="00FE1CFD"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3) безвозмездных поступлений.</w:t>
      </w:r>
    </w:p>
    <w:p w:rsidR="00586A1C" w:rsidRPr="00FE1CFD" w:rsidRDefault="00586A1C" w:rsidP="0049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57B2F">
        <w:rPr>
          <w:rFonts w:ascii="Times New Roman" w:hAnsi="Times New Roman" w:cs="Times New Roman"/>
          <w:sz w:val="28"/>
          <w:szCs w:val="28"/>
        </w:rPr>
        <w:t>. Установить прогнозируемые доходы бюджета Черемховского районного муниципального образования на 201</w:t>
      </w:r>
      <w:r>
        <w:rPr>
          <w:rFonts w:ascii="Times New Roman" w:hAnsi="Times New Roman" w:cs="Times New Roman"/>
          <w:sz w:val="28"/>
          <w:szCs w:val="28"/>
        </w:rPr>
        <w:t>6</w:t>
      </w:r>
      <w:r w:rsidRPr="00557B2F">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57B2F">
        <w:rPr>
          <w:rFonts w:ascii="Times New Roman" w:hAnsi="Times New Roman" w:cs="Times New Roman"/>
          <w:sz w:val="28"/>
          <w:szCs w:val="28"/>
        </w:rPr>
        <w:t xml:space="preserve">по классификации доходов бюджетов Российской Федерации согласно </w:t>
      </w:r>
      <w:r w:rsidRPr="00304B67">
        <w:rPr>
          <w:rFonts w:ascii="Times New Roman" w:hAnsi="Times New Roman" w:cs="Times New Roman"/>
          <w:sz w:val="28"/>
          <w:szCs w:val="28"/>
        </w:rPr>
        <w:t>приложениям 1 к настоящему</w:t>
      </w:r>
      <w:r>
        <w:rPr>
          <w:rFonts w:ascii="Times New Roman" w:hAnsi="Times New Roman" w:cs="Times New Roman"/>
          <w:sz w:val="28"/>
          <w:szCs w:val="28"/>
        </w:rPr>
        <w:t xml:space="preserve"> р</w:t>
      </w:r>
      <w:r w:rsidRPr="00557B2F">
        <w:rPr>
          <w:rFonts w:ascii="Times New Roman" w:hAnsi="Times New Roman" w:cs="Times New Roman"/>
          <w:sz w:val="28"/>
          <w:szCs w:val="28"/>
        </w:rPr>
        <w:t>ешению.</w:t>
      </w:r>
    </w:p>
    <w:p w:rsidR="00586A1C" w:rsidRPr="00557B2F" w:rsidRDefault="00586A1C" w:rsidP="0049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57B2F">
        <w:rPr>
          <w:rFonts w:ascii="Times New Roman" w:hAnsi="Times New Roman" w:cs="Times New Roman"/>
          <w:sz w:val="28"/>
          <w:szCs w:val="28"/>
        </w:rPr>
        <w:t xml:space="preserve">. Утвердить: </w:t>
      </w:r>
    </w:p>
    <w:p w:rsidR="00586A1C" w:rsidRPr="00557B2F" w:rsidRDefault="00586A1C" w:rsidP="0049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57B2F">
        <w:rPr>
          <w:rFonts w:ascii="Times New Roman" w:hAnsi="Times New Roman" w:cs="Times New Roman"/>
          <w:sz w:val="28"/>
          <w:szCs w:val="28"/>
        </w:rPr>
        <w:t>.</w:t>
      </w:r>
      <w:r>
        <w:rPr>
          <w:rFonts w:ascii="Times New Roman" w:hAnsi="Times New Roman" w:cs="Times New Roman"/>
          <w:sz w:val="28"/>
          <w:szCs w:val="28"/>
        </w:rPr>
        <w:t>1</w:t>
      </w:r>
      <w:r w:rsidRPr="00557B2F">
        <w:rPr>
          <w:rFonts w:ascii="Times New Roman" w:hAnsi="Times New Roman" w:cs="Times New Roman"/>
          <w:sz w:val="28"/>
          <w:szCs w:val="28"/>
        </w:rPr>
        <w:t xml:space="preserve">. Перечень  главных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w:t>
      </w:r>
      <w:r>
        <w:rPr>
          <w:rFonts w:ascii="Times New Roman" w:hAnsi="Times New Roman" w:cs="Times New Roman"/>
          <w:sz w:val="28"/>
          <w:szCs w:val="28"/>
        </w:rPr>
        <w:t>2</w:t>
      </w:r>
      <w:r w:rsidRPr="00557B2F">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557B2F">
        <w:rPr>
          <w:rFonts w:ascii="Times New Roman" w:hAnsi="Times New Roman" w:cs="Times New Roman"/>
          <w:sz w:val="28"/>
          <w:szCs w:val="28"/>
        </w:rPr>
        <w:t>ешению.</w:t>
      </w:r>
    </w:p>
    <w:p w:rsidR="00586A1C" w:rsidRPr="00557B2F" w:rsidRDefault="00586A1C" w:rsidP="0049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57B2F">
        <w:rPr>
          <w:rFonts w:ascii="Times New Roman" w:hAnsi="Times New Roman" w:cs="Times New Roman"/>
          <w:sz w:val="28"/>
          <w:szCs w:val="28"/>
        </w:rPr>
        <w:t>.</w:t>
      </w:r>
      <w:r>
        <w:rPr>
          <w:rFonts w:ascii="Times New Roman" w:hAnsi="Times New Roman" w:cs="Times New Roman"/>
          <w:sz w:val="28"/>
          <w:szCs w:val="28"/>
        </w:rPr>
        <w:t>2</w:t>
      </w:r>
      <w:r w:rsidRPr="00557B2F">
        <w:rPr>
          <w:rFonts w:ascii="Times New Roman" w:hAnsi="Times New Roman" w:cs="Times New Roman"/>
          <w:sz w:val="28"/>
          <w:szCs w:val="28"/>
        </w:rPr>
        <w:t xml:space="preserve">. Перечень главных администраторов доходов бюджета Черемховского районного муниципального образования – органов местного самоуправления Черемховского районного муниципального образования согласно приложению </w:t>
      </w:r>
      <w:r>
        <w:rPr>
          <w:rFonts w:ascii="Times New Roman" w:hAnsi="Times New Roman" w:cs="Times New Roman"/>
          <w:sz w:val="28"/>
          <w:szCs w:val="28"/>
        </w:rPr>
        <w:t>3 к настоящему р</w:t>
      </w:r>
      <w:r w:rsidRPr="00557B2F">
        <w:rPr>
          <w:rFonts w:ascii="Times New Roman" w:hAnsi="Times New Roman" w:cs="Times New Roman"/>
          <w:sz w:val="28"/>
          <w:szCs w:val="28"/>
        </w:rPr>
        <w:t>ешению.</w:t>
      </w:r>
    </w:p>
    <w:p w:rsidR="00586A1C" w:rsidRPr="00557B2F" w:rsidRDefault="00586A1C" w:rsidP="004955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57B2F">
        <w:rPr>
          <w:rFonts w:ascii="Times New Roman" w:hAnsi="Times New Roman" w:cs="Times New Roman"/>
          <w:sz w:val="28"/>
          <w:szCs w:val="28"/>
        </w:rPr>
        <w:t>.3</w:t>
      </w:r>
      <w:r w:rsidRPr="00DB64D6">
        <w:rPr>
          <w:rFonts w:ascii="Times New Roman" w:hAnsi="Times New Roman" w:cs="Times New Roman"/>
          <w:sz w:val="28"/>
          <w:szCs w:val="28"/>
        </w:rPr>
        <w:t>. Перечень главных администраторов источников финансирования дефицита бюджета Черемховского районного муниципального образования согласно приложению 4 к настоящему решению.</w:t>
      </w:r>
    </w:p>
    <w:p w:rsidR="00586A1C" w:rsidRPr="00FE1CFD"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 xml:space="preserve"> В случае изменения в 201</w:t>
      </w:r>
      <w:r>
        <w:rPr>
          <w:rFonts w:ascii="Times New Roman" w:hAnsi="Times New Roman" w:cs="Times New Roman"/>
          <w:sz w:val="28"/>
          <w:szCs w:val="28"/>
        </w:rPr>
        <w:t xml:space="preserve">6 году </w:t>
      </w:r>
      <w:r w:rsidRPr="00557B2F">
        <w:rPr>
          <w:rFonts w:ascii="Times New Roman" w:hAnsi="Times New Roman" w:cs="Times New Roman"/>
          <w:sz w:val="28"/>
          <w:szCs w:val="28"/>
        </w:rPr>
        <w:t xml:space="preserve">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w:t>
      </w:r>
      <w:r>
        <w:rPr>
          <w:rFonts w:ascii="Times New Roman" w:hAnsi="Times New Roman" w:cs="Times New Roman"/>
          <w:sz w:val="28"/>
          <w:szCs w:val="28"/>
        </w:rPr>
        <w:t>настоящее р</w:t>
      </w:r>
      <w:r w:rsidRPr="00557B2F">
        <w:rPr>
          <w:rFonts w:ascii="Times New Roman" w:hAnsi="Times New Roman" w:cs="Times New Roman"/>
          <w:sz w:val="28"/>
          <w:szCs w:val="28"/>
        </w:rPr>
        <w:t>ешение.</w:t>
      </w:r>
    </w:p>
    <w:p w:rsidR="00586A1C" w:rsidRPr="00557B2F"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557B2F">
        <w:rPr>
          <w:rFonts w:ascii="Times New Roman" w:hAnsi="Times New Roman" w:cs="Times New Roman"/>
          <w:sz w:val="28"/>
          <w:szCs w:val="28"/>
        </w:rPr>
        <w:t>. Утвердить:</w:t>
      </w:r>
    </w:p>
    <w:p w:rsidR="00586A1C" w:rsidRPr="00557B2F"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557B2F">
        <w:rPr>
          <w:rFonts w:ascii="Times New Roman" w:hAnsi="Times New Roman" w:cs="Times New Roman"/>
          <w:sz w:val="28"/>
          <w:szCs w:val="28"/>
        </w:rPr>
        <w:t xml:space="preserve">.1. Распределение бюджетных ассигнований по разделам, подразделам, целевым статьям и </w:t>
      </w:r>
      <w:r>
        <w:rPr>
          <w:rFonts w:ascii="Times New Roman" w:hAnsi="Times New Roman" w:cs="Times New Roman"/>
          <w:sz w:val="28"/>
          <w:szCs w:val="28"/>
        </w:rPr>
        <w:t xml:space="preserve">группам </w:t>
      </w:r>
      <w:r w:rsidRPr="00557B2F">
        <w:rPr>
          <w:rFonts w:ascii="Times New Roman" w:hAnsi="Times New Roman" w:cs="Times New Roman"/>
          <w:sz w:val="28"/>
          <w:szCs w:val="28"/>
        </w:rPr>
        <w:t>вид</w:t>
      </w:r>
      <w:r>
        <w:rPr>
          <w:rFonts w:ascii="Times New Roman" w:hAnsi="Times New Roman" w:cs="Times New Roman"/>
          <w:sz w:val="28"/>
          <w:szCs w:val="28"/>
        </w:rPr>
        <w:t>ов</w:t>
      </w:r>
      <w:r w:rsidRPr="00557B2F">
        <w:rPr>
          <w:rFonts w:ascii="Times New Roman" w:hAnsi="Times New Roman" w:cs="Times New Roman"/>
          <w:sz w:val="28"/>
          <w:szCs w:val="28"/>
        </w:rPr>
        <w:t xml:space="preserve"> расходов классификации расходов бюджетов на 201</w:t>
      </w:r>
      <w:r>
        <w:rPr>
          <w:rFonts w:ascii="Times New Roman" w:hAnsi="Times New Roman" w:cs="Times New Roman"/>
          <w:sz w:val="28"/>
          <w:szCs w:val="28"/>
        </w:rPr>
        <w:t xml:space="preserve">6 год </w:t>
      </w:r>
      <w:r w:rsidRPr="00557B2F">
        <w:rPr>
          <w:rFonts w:ascii="Times New Roman" w:hAnsi="Times New Roman" w:cs="Times New Roman"/>
          <w:sz w:val="28"/>
          <w:szCs w:val="28"/>
        </w:rPr>
        <w:t xml:space="preserve"> согласно приложениям </w:t>
      </w:r>
      <w:r>
        <w:rPr>
          <w:rFonts w:ascii="Times New Roman" w:hAnsi="Times New Roman" w:cs="Times New Roman"/>
          <w:sz w:val="28"/>
          <w:szCs w:val="28"/>
        </w:rPr>
        <w:t>5</w:t>
      </w:r>
      <w:r w:rsidRPr="00557B2F">
        <w:rPr>
          <w:rFonts w:ascii="Times New Roman" w:hAnsi="Times New Roman" w:cs="Times New Roman"/>
          <w:sz w:val="28"/>
          <w:szCs w:val="28"/>
        </w:rPr>
        <w:t xml:space="preserve"> </w:t>
      </w:r>
      <w:r>
        <w:rPr>
          <w:rFonts w:ascii="Times New Roman" w:hAnsi="Times New Roman" w:cs="Times New Roman"/>
          <w:sz w:val="28"/>
          <w:szCs w:val="28"/>
        </w:rPr>
        <w:t xml:space="preserve"> к настоящему р</w:t>
      </w:r>
      <w:r w:rsidRPr="00557B2F">
        <w:rPr>
          <w:rFonts w:ascii="Times New Roman" w:hAnsi="Times New Roman" w:cs="Times New Roman"/>
          <w:sz w:val="28"/>
          <w:szCs w:val="28"/>
        </w:rPr>
        <w:t>ешению.</w:t>
      </w:r>
    </w:p>
    <w:p w:rsidR="00586A1C" w:rsidRPr="00557B2F"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557B2F">
        <w:rPr>
          <w:rFonts w:ascii="Times New Roman" w:hAnsi="Times New Roman" w:cs="Times New Roman"/>
          <w:sz w:val="28"/>
          <w:szCs w:val="28"/>
        </w:rPr>
        <w:t>.2. Распределение бюджетных ассигнований по разделам и подразделам классификации расходов бюджетов на 201</w:t>
      </w:r>
      <w:r>
        <w:rPr>
          <w:rFonts w:ascii="Times New Roman" w:hAnsi="Times New Roman" w:cs="Times New Roman"/>
          <w:sz w:val="28"/>
          <w:szCs w:val="28"/>
        </w:rPr>
        <w:t xml:space="preserve">6 год </w:t>
      </w:r>
      <w:r w:rsidRPr="00557B2F">
        <w:rPr>
          <w:rFonts w:ascii="Times New Roman" w:hAnsi="Times New Roman" w:cs="Times New Roman"/>
          <w:sz w:val="28"/>
          <w:szCs w:val="28"/>
        </w:rPr>
        <w:t xml:space="preserve">согласно приложениям </w:t>
      </w:r>
      <w:r>
        <w:rPr>
          <w:rFonts w:ascii="Times New Roman" w:hAnsi="Times New Roman" w:cs="Times New Roman"/>
          <w:sz w:val="28"/>
          <w:szCs w:val="28"/>
        </w:rPr>
        <w:t>6 к настоящему р</w:t>
      </w:r>
      <w:r w:rsidRPr="00557B2F">
        <w:rPr>
          <w:rFonts w:ascii="Times New Roman" w:hAnsi="Times New Roman" w:cs="Times New Roman"/>
          <w:sz w:val="28"/>
          <w:szCs w:val="28"/>
        </w:rPr>
        <w:t>ешению.</w:t>
      </w:r>
    </w:p>
    <w:p w:rsidR="00586A1C" w:rsidRPr="00FE1CFD"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557B2F">
        <w:rPr>
          <w:rFonts w:ascii="Times New Roman" w:hAnsi="Times New Roman" w:cs="Times New Roman"/>
          <w:sz w:val="28"/>
          <w:szCs w:val="28"/>
        </w:rPr>
        <w:t>.3</w:t>
      </w:r>
      <w:r w:rsidRPr="00993A5C">
        <w:rPr>
          <w:rFonts w:ascii="Times New Roman" w:hAnsi="Times New Roman" w:cs="Times New Roman"/>
          <w:sz w:val="28"/>
          <w:szCs w:val="28"/>
        </w:rPr>
        <w:t>. Распределение бюджетных ассигнований по разделам, подразделам, целевым статьям и группам видов расходов классификации расходов бюджетов в ведомственной структуре расходов бюджета  Черемховского районного муниципального образования  на 2016 год согласно приложениям 7 к настоящему решению.</w:t>
      </w:r>
    </w:p>
    <w:p w:rsidR="00586A1C" w:rsidRPr="00FE1CFD" w:rsidRDefault="00586A1C" w:rsidP="004955D4">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6</w:t>
      </w:r>
      <w:r w:rsidRPr="00557B2F">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r>
        <w:rPr>
          <w:rFonts w:ascii="Times New Roman" w:hAnsi="Times New Roman" w:cs="Times New Roman"/>
          <w:sz w:val="28"/>
          <w:szCs w:val="28"/>
        </w:rPr>
        <w:t xml:space="preserve"> </w:t>
      </w:r>
      <w:r w:rsidRPr="00A86D97">
        <w:rPr>
          <w:rFonts w:ascii="Times New Roman" w:hAnsi="Times New Roman" w:cs="Times New Roman"/>
          <w:sz w:val="28"/>
          <w:szCs w:val="28"/>
        </w:rPr>
        <w:t>на 201</w:t>
      </w:r>
      <w:r>
        <w:rPr>
          <w:rFonts w:ascii="Times New Roman" w:hAnsi="Times New Roman" w:cs="Times New Roman"/>
          <w:sz w:val="28"/>
          <w:szCs w:val="28"/>
        </w:rPr>
        <w:t>6</w:t>
      </w:r>
      <w:r w:rsidRPr="00A86D97">
        <w:rPr>
          <w:rFonts w:ascii="Times New Roman" w:hAnsi="Times New Roman" w:cs="Times New Roman"/>
          <w:sz w:val="28"/>
          <w:szCs w:val="28"/>
        </w:rPr>
        <w:t xml:space="preserve"> год в сумме </w:t>
      </w:r>
      <w:r>
        <w:rPr>
          <w:rFonts w:ascii="Times New Roman" w:hAnsi="Times New Roman" w:cs="Times New Roman"/>
          <w:sz w:val="28"/>
          <w:szCs w:val="28"/>
        </w:rPr>
        <w:t>5 296,5</w:t>
      </w:r>
      <w:r w:rsidRPr="00A86D97">
        <w:rPr>
          <w:rFonts w:ascii="Times New Roman" w:hAnsi="Times New Roman" w:cs="Times New Roman"/>
          <w:sz w:val="28"/>
          <w:szCs w:val="28"/>
        </w:rPr>
        <w:t xml:space="preserve"> тыс. руб.</w:t>
      </w:r>
      <w:r w:rsidRPr="00557B2F">
        <w:rPr>
          <w:rFonts w:ascii="Times New Roman" w:hAnsi="Times New Roman" w:cs="Times New Roman"/>
          <w:sz w:val="28"/>
          <w:szCs w:val="28"/>
        </w:rPr>
        <w:t xml:space="preserve"> </w:t>
      </w:r>
    </w:p>
    <w:p w:rsidR="00586A1C" w:rsidRPr="0011230D"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w:t>
      </w:r>
      <w:r w:rsidRPr="00557B2F">
        <w:rPr>
          <w:rFonts w:ascii="Times New Roman" w:hAnsi="Times New Roman" w:cs="Times New Roman"/>
          <w:sz w:val="28"/>
          <w:szCs w:val="28"/>
        </w:rPr>
        <w:t>.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w:t>
      </w:r>
      <w:r>
        <w:rPr>
          <w:rFonts w:ascii="Times New Roman" w:hAnsi="Times New Roman" w:cs="Times New Roman"/>
          <w:sz w:val="28"/>
          <w:szCs w:val="28"/>
        </w:rPr>
        <w:t xml:space="preserve"> </w:t>
      </w:r>
      <w:r w:rsidRPr="00557B2F">
        <w:rPr>
          <w:rFonts w:ascii="Times New Roman" w:hAnsi="Times New Roman" w:cs="Times New Roman"/>
          <w:sz w:val="28"/>
          <w:szCs w:val="28"/>
        </w:rPr>
        <w:t>на 201</w:t>
      </w:r>
      <w:r>
        <w:rPr>
          <w:rFonts w:ascii="Times New Roman" w:hAnsi="Times New Roman" w:cs="Times New Roman"/>
          <w:sz w:val="28"/>
          <w:szCs w:val="28"/>
        </w:rPr>
        <w:t>6</w:t>
      </w:r>
      <w:r w:rsidRPr="00557B2F">
        <w:rPr>
          <w:rFonts w:ascii="Times New Roman" w:hAnsi="Times New Roman" w:cs="Times New Roman"/>
          <w:sz w:val="28"/>
          <w:szCs w:val="28"/>
        </w:rPr>
        <w:t xml:space="preserve"> год в сумме 300 тыс.</w:t>
      </w:r>
      <w:r>
        <w:rPr>
          <w:rFonts w:ascii="Times New Roman" w:hAnsi="Times New Roman" w:cs="Times New Roman"/>
          <w:sz w:val="28"/>
          <w:szCs w:val="28"/>
        </w:rPr>
        <w:t xml:space="preserve"> руб.</w:t>
      </w:r>
    </w:p>
    <w:p w:rsidR="00586A1C" w:rsidRDefault="00586A1C" w:rsidP="004955D4">
      <w:pPr>
        <w:ind w:firstLine="567"/>
        <w:rPr>
          <w:sz w:val="28"/>
          <w:szCs w:val="28"/>
        </w:rPr>
      </w:pPr>
      <w:r>
        <w:rPr>
          <w:sz w:val="28"/>
          <w:szCs w:val="28"/>
        </w:rPr>
        <w:t>8</w:t>
      </w:r>
      <w:r w:rsidRPr="00557B2F">
        <w:rPr>
          <w:sz w:val="28"/>
          <w:szCs w:val="28"/>
        </w:rPr>
        <w:t>.</w:t>
      </w:r>
      <w:r>
        <w:rPr>
          <w:sz w:val="28"/>
          <w:szCs w:val="28"/>
        </w:rPr>
        <w:t xml:space="preserve"> </w:t>
      </w:r>
      <w:r w:rsidRPr="00557B2F">
        <w:rPr>
          <w:sz w:val="28"/>
          <w:szCs w:val="28"/>
        </w:rPr>
        <w:t xml:space="preserve"> Утвердить объем бюджетных ассигн</w:t>
      </w:r>
      <w:r>
        <w:rPr>
          <w:sz w:val="28"/>
          <w:szCs w:val="28"/>
        </w:rPr>
        <w:t xml:space="preserve">ований муниципального дорожного фонда </w:t>
      </w:r>
      <w:r w:rsidRPr="00557B2F">
        <w:rPr>
          <w:sz w:val="28"/>
          <w:szCs w:val="28"/>
        </w:rPr>
        <w:t>на 201</w:t>
      </w:r>
      <w:r>
        <w:rPr>
          <w:sz w:val="28"/>
          <w:szCs w:val="28"/>
        </w:rPr>
        <w:t>6 год в размере 111,1 тыс. руб.</w:t>
      </w:r>
    </w:p>
    <w:p w:rsidR="00586A1C" w:rsidRPr="006D166A" w:rsidRDefault="00586A1C" w:rsidP="004955D4">
      <w:pPr>
        <w:ind w:firstLine="540"/>
        <w:jc w:val="both"/>
        <w:rPr>
          <w:sz w:val="28"/>
          <w:szCs w:val="28"/>
        </w:rPr>
      </w:pPr>
      <w:r>
        <w:rPr>
          <w:sz w:val="28"/>
          <w:szCs w:val="28"/>
        </w:rPr>
        <w:t>9</w:t>
      </w:r>
      <w:r w:rsidRPr="00557B2F">
        <w:rPr>
          <w:sz w:val="28"/>
          <w:szCs w:val="28"/>
        </w:rPr>
        <w:t xml:space="preserve">. </w:t>
      </w:r>
      <w:r w:rsidRPr="006D166A">
        <w:rPr>
          <w:sz w:val="28"/>
          <w:szCs w:val="2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w:t>
      </w:r>
      <w:r>
        <w:rPr>
          <w:sz w:val="28"/>
          <w:szCs w:val="28"/>
        </w:rPr>
        <w:t xml:space="preserve"> Черемховского районного муниципального образования</w:t>
      </w:r>
      <w:r w:rsidRPr="006D166A">
        <w:rPr>
          <w:sz w:val="28"/>
          <w:szCs w:val="28"/>
        </w:rPr>
        <w:t>, связанные с особенностями исполнения бюджета</w:t>
      </w:r>
      <w:r>
        <w:rPr>
          <w:sz w:val="28"/>
          <w:szCs w:val="28"/>
        </w:rPr>
        <w:t xml:space="preserve"> Черемховского районного муниципального образования</w:t>
      </w:r>
      <w:r w:rsidRPr="006D166A">
        <w:rPr>
          <w:sz w:val="28"/>
          <w:szCs w:val="28"/>
        </w:rPr>
        <w:t xml:space="preserve"> и (или) перераспределения бюджетных ассигнований между главными распорядителями средств бюджета</w:t>
      </w:r>
      <w:r>
        <w:rPr>
          <w:sz w:val="28"/>
          <w:szCs w:val="28"/>
        </w:rPr>
        <w:t xml:space="preserve"> Черемховского районного муниципального образования</w:t>
      </w:r>
      <w:r w:rsidRPr="006D166A">
        <w:rPr>
          <w:sz w:val="28"/>
          <w:szCs w:val="28"/>
        </w:rPr>
        <w:t xml:space="preserve"> на основании обращения главного распорядителя средств бюджета</w:t>
      </w:r>
      <w:r>
        <w:rPr>
          <w:sz w:val="28"/>
          <w:szCs w:val="28"/>
        </w:rPr>
        <w:t xml:space="preserve"> Черемховского районного муниципального образования</w:t>
      </w:r>
      <w:r w:rsidRPr="006D166A">
        <w:rPr>
          <w:sz w:val="28"/>
          <w:szCs w:val="28"/>
        </w:rPr>
        <w:t>:</w:t>
      </w:r>
    </w:p>
    <w:p w:rsidR="00586A1C" w:rsidRPr="006D166A" w:rsidRDefault="00586A1C" w:rsidP="004955D4">
      <w:pPr>
        <w:widowControl w:val="0"/>
        <w:autoSpaceDE w:val="0"/>
        <w:autoSpaceDN w:val="0"/>
        <w:adjustRightInd w:val="0"/>
        <w:ind w:firstLine="567"/>
        <w:jc w:val="both"/>
        <w:rPr>
          <w:sz w:val="28"/>
          <w:szCs w:val="28"/>
        </w:rPr>
      </w:pPr>
      <w:r>
        <w:rPr>
          <w:sz w:val="28"/>
          <w:szCs w:val="28"/>
        </w:rPr>
        <w:t>9.1.</w:t>
      </w:r>
      <w:r w:rsidRPr="006D166A">
        <w:rPr>
          <w:sz w:val="28"/>
          <w:szCs w:val="28"/>
        </w:rPr>
        <w:t xml:space="preserve"> внесение изменений в установленном порядке в </w:t>
      </w:r>
      <w:r>
        <w:rPr>
          <w:sz w:val="28"/>
          <w:szCs w:val="28"/>
        </w:rPr>
        <w:t>муниципальные</w:t>
      </w:r>
      <w:r w:rsidRPr="006D166A">
        <w:rPr>
          <w:sz w:val="28"/>
          <w:szCs w:val="28"/>
        </w:rPr>
        <w:t xml:space="preserve"> программы в пределах общей суммы, утвержденной по соответствующей </w:t>
      </w:r>
      <w:r>
        <w:rPr>
          <w:sz w:val="28"/>
          <w:szCs w:val="28"/>
        </w:rPr>
        <w:t>муниципальной</w:t>
      </w:r>
      <w:r w:rsidRPr="006D166A">
        <w:rPr>
          <w:sz w:val="28"/>
          <w:szCs w:val="28"/>
        </w:rPr>
        <w:t xml:space="preserve"> программе приложениями </w:t>
      </w:r>
      <w:r>
        <w:rPr>
          <w:sz w:val="28"/>
          <w:szCs w:val="28"/>
        </w:rPr>
        <w:t xml:space="preserve">5, 7, 8 </w:t>
      </w:r>
      <w:r w:rsidRPr="006D166A">
        <w:rPr>
          <w:sz w:val="28"/>
          <w:szCs w:val="28"/>
        </w:rPr>
        <w:t xml:space="preserve">к настоящему </w:t>
      </w:r>
      <w:r>
        <w:rPr>
          <w:sz w:val="28"/>
          <w:szCs w:val="28"/>
        </w:rPr>
        <w:t>решению</w:t>
      </w:r>
      <w:r w:rsidRPr="006D166A">
        <w:rPr>
          <w:sz w:val="28"/>
          <w:szCs w:val="28"/>
        </w:rPr>
        <w:t>;</w:t>
      </w:r>
    </w:p>
    <w:p w:rsidR="00586A1C" w:rsidRPr="006D166A" w:rsidRDefault="00586A1C" w:rsidP="004955D4">
      <w:pPr>
        <w:widowControl w:val="0"/>
        <w:autoSpaceDE w:val="0"/>
        <w:autoSpaceDN w:val="0"/>
        <w:adjustRightInd w:val="0"/>
        <w:ind w:firstLine="567"/>
        <w:jc w:val="both"/>
        <w:rPr>
          <w:sz w:val="28"/>
          <w:szCs w:val="28"/>
        </w:rPr>
      </w:pPr>
      <w:r>
        <w:rPr>
          <w:sz w:val="28"/>
          <w:szCs w:val="28"/>
        </w:rPr>
        <w:t>9.2.</w:t>
      </w:r>
      <w:r w:rsidRPr="006D166A">
        <w:rPr>
          <w:sz w:val="28"/>
          <w:szCs w:val="28"/>
        </w:rPr>
        <w:t xml:space="preserve">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w:t>
      </w:r>
      <w:r>
        <w:rPr>
          <w:sz w:val="28"/>
          <w:szCs w:val="28"/>
        </w:rPr>
        <w:t xml:space="preserve"> Черемховского районного муниципального образования</w:t>
      </w:r>
      <w:r w:rsidRPr="006D166A">
        <w:rPr>
          <w:sz w:val="28"/>
          <w:szCs w:val="28"/>
        </w:rPr>
        <w:t xml:space="preserve">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6D166A">
        <w:t xml:space="preserve"> </w:t>
      </w:r>
      <w:r w:rsidRPr="006D166A">
        <w:rPr>
          <w:sz w:val="28"/>
          <w:szCs w:val="28"/>
        </w:rPr>
        <w:t>классификации расходов бюджета;</w:t>
      </w:r>
    </w:p>
    <w:p w:rsidR="00586A1C" w:rsidRPr="006D166A" w:rsidRDefault="00586A1C" w:rsidP="004955D4">
      <w:pPr>
        <w:widowControl w:val="0"/>
        <w:autoSpaceDE w:val="0"/>
        <w:autoSpaceDN w:val="0"/>
        <w:adjustRightInd w:val="0"/>
        <w:ind w:firstLine="567"/>
        <w:jc w:val="both"/>
        <w:rPr>
          <w:sz w:val="28"/>
          <w:szCs w:val="28"/>
        </w:rPr>
      </w:pPr>
      <w:r>
        <w:rPr>
          <w:sz w:val="28"/>
          <w:szCs w:val="28"/>
        </w:rPr>
        <w:t>9.3.</w:t>
      </w:r>
      <w:r w:rsidRPr="006D166A">
        <w:rPr>
          <w:sz w:val="28"/>
          <w:szCs w:val="28"/>
        </w:rPr>
        <w:t xml:space="preserve">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86A1C" w:rsidRPr="006D166A" w:rsidRDefault="00586A1C" w:rsidP="004955D4">
      <w:pPr>
        <w:widowControl w:val="0"/>
        <w:autoSpaceDE w:val="0"/>
        <w:autoSpaceDN w:val="0"/>
        <w:adjustRightInd w:val="0"/>
        <w:ind w:firstLine="567"/>
        <w:jc w:val="both"/>
        <w:rPr>
          <w:sz w:val="28"/>
          <w:szCs w:val="28"/>
        </w:rPr>
      </w:pPr>
      <w:r>
        <w:rPr>
          <w:sz w:val="28"/>
          <w:szCs w:val="28"/>
        </w:rPr>
        <w:t xml:space="preserve">9.4.  </w:t>
      </w:r>
      <w:r w:rsidRPr="006D166A">
        <w:rPr>
          <w:sz w:val="28"/>
          <w:szCs w:val="28"/>
        </w:rPr>
        <w:t xml:space="preserve"> уточнение кодов видов расходов классификации расходов бюджетов;</w:t>
      </w:r>
    </w:p>
    <w:p w:rsidR="00586A1C" w:rsidRPr="006D166A" w:rsidRDefault="00586A1C" w:rsidP="004955D4">
      <w:pPr>
        <w:widowControl w:val="0"/>
        <w:autoSpaceDE w:val="0"/>
        <w:autoSpaceDN w:val="0"/>
        <w:adjustRightInd w:val="0"/>
        <w:ind w:firstLine="567"/>
        <w:jc w:val="both"/>
        <w:rPr>
          <w:sz w:val="28"/>
          <w:szCs w:val="28"/>
        </w:rPr>
      </w:pPr>
      <w:r>
        <w:rPr>
          <w:sz w:val="28"/>
          <w:szCs w:val="28"/>
        </w:rPr>
        <w:t>9.5.</w:t>
      </w:r>
      <w:r w:rsidRPr="006D166A">
        <w:rPr>
          <w:sz w:val="28"/>
          <w:szCs w:val="28"/>
        </w:rPr>
        <w:t xml:space="preserve"> ликвидация, реорганизация, изменение наименования </w:t>
      </w:r>
      <w:r w:rsidRPr="00557B2F">
        <w:rPr>
          <w:sz w:val="28"/>
          <w:szCs w:val="28"/>
        </w:rPr>
        <w:t>муниципальных учреждений Черемховского районного муниципального образования</w:t>
      </w:r>
      <w:r w:rsidRPr="006D166A">
        <w:rPr>
          <w:sz w:val="28"/>
          <w:szCs w:val="28"/>
        </w:rPr>
        <w:t>;</w:t>
      </w:r>
    </w:p>
    <w:p w:rsidR="00586A1C" w:rsidRPr="006D166A" w:rsidRDefault="00586A1C" w:rsidP="004955D4">
      <w:pPr>
        <w:widowControl w:val="0"/>
        <w:autoSpaceDE w:val="0"/>
        <w:autoSpaceDN w:val="0"/>
        <w:adjustRightInd w:val="0"/>
        <w:ind w:firstLine="567"/>
        <w:jc w:val="both"/>
        <w:rPr>
          <w:sz w:val="28"/>
          <w:szCs w:val="28"/>
        </w:rPr>
      </w:pPr>
      <w:r>
        <w:rPr>
          <w:sz w:val="28"/>
          <w:szCs w:val="28"/>
        </w:rPr>
        <w:t>9.6.</w:t>
      </w:r>
      <w:r w:rsidRPr="006D166A">
        <w:rPr>
          <w:sz w:val="28"/>
          <w:szCs w:val="28"/>
        </w:rPr>
        <w:t xml:space="preserve"> распределение межбюджетных трансфертов бюджету</w:t>
      </w:r>
      <w:r>
        <w:rPr>
          <w:sz w:val="28"/>
          <w:szCs w:val="28"/>
        </w:rPr>
        <w:t xml:space="preserve"> Черемховского районного муниципального образования постановлениями</w:t>
      </w:r>
      <w:r w:rsidRPr="006D166A">
        <w:rPr>
          <w:sz w:val="28"/>
          <w:szCs w:val="28"/>
        </w:rPr>
        <w:t xml:space="preserve"> Правительства </w:t>
      </w:r>
      <w:r>
        <w:rPr>
          <w:sz w:val="28"/>
          <w:szCs w:val="28"/>
        </w:rPr>
        <w:t>Иркутской области</w:t>
      </w:r>
      <w:r w:rsidRPr="006D166A">
        <w:rPr>
          <w:sz w:val="28"/>
          <w:szCs w:val="28"/>
        </w:rPr>
        <w:t>,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w:t>
      </w:r>
      <w:r>
        <w:rPr>
          <w:sz w:val="28"/>
          <w:szCs w:val="28"/>
        </w:rPr>
        <w:t xml:space="preserve"> Черемховского районного муниципального образования</w:t>
      </w:r>
      <w:r w:rsidRPr="006D166A">
        <w:rPr>
          <w:sz w:val="28"/>
          <w:szCs w:val="28"/>
        </w:rPr>
        <w:t xml:space="preserve"> в постановлениях Правительства </w:t>
      </w:r>
      <w:r>
        <w:rPr>
          <w:sz w:val="28"/>
          <w:szCs w:val="28"/>
        </w:rPr>
        <w:t xml:space="preserve">Иркутской области, </w:t>
      </w:r>
      <w:r w:rsidRPr="006D166A">
        <w:rPr>
          <w:sz w:val="28"/>
          <w:szCs w:val="28"/>
        </w:rPr>
        <w:t xml:space="preserve">имеющих целевое назначение и утвержденных в настоящем </w:t>
      </w:r>
      <w:r>
        <w:rPr>
          <w:sz w:val="28"/>
          <w:szCs w:val="28"/>
        </w:rPr>
        <w:t>решении</w:t>
      </w:r>
      <w:r w:rsidRPr="006D166A">
        <w:rPr>
          <w:sz w:val="28"/>
          <w:szCs w:val="28"/>
        </w:rPr>
        <w:t>;</w:t>
      </w:r>
    </w:p>
    <w:p w:rsidR="00586A1C" w:rsidRDefault="00586A1C" w:rsidP="004955D4">
      <w:pPr>
        <w:widowControl w:val="0"/>
        <w:autoSpaceDE w:val="0"/>
        <w:autoSpaceDN w:val="0"/>
        <w:adjustRightInd w:val="0"/>
        <w:ind w:firstLine="567"/>
        <w:jc w:val="both"/>
        <w:rPr>
          <w:sz w:val="28"/>
          <w:szCs w:val="28"/>
        </w:rPr>
      </w:pPr>
      <w:r>
        <w:rPr>
          <w:sz w:val="28"/>
          <w:szCs w:val="28"/>
        </w:rPr>
        <w:t xml:space="preserve">9.7. </w:t>
      </w:r>
      <w:r w:rsidRPr="006D166A">
        <w:rPr>
          <w:sz w:val="28"/>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w:t>
      </w:r>
      <w:r>
        <w:rPr>
          <w:sz w:val="28"/>
          <w:szCs w:val="28"/>
        </w:rPr>
        <w:t xml:space="preserve">Черемховского районного муниципального образования </w:t>
      </w:r>
      <w:r w:rsidRPr="006D166A">
        <w:rPr>
          <w:sz w:val="28"/>
          <w:szCs w:val="28"/>
        </w:rPr>
        <w:t xml:space="preserve">из бюджетов бюджетной системы Российской Федерации в форме субсидий, в том числе путем введения новых кодов классификации расходов бюджета </w:t>
      </w:r>
      <w:r>
        <w:rPr>
          <w:sz w:val="28"/>
          <w:szCs w:val="28"/>
        </w:rPr>
        <w:t>Черемховского районного муниципального образования</w:t>
      </w:r>
      <w:r w:rsidRPr="006D166A">
        <w:rPr>
          <w:sz w:val="28"/>
          <w:szCs w:val="28"/>
        </w:rPr>
        <w:t xml:space="preserve"> – в пределах объема бюджетных ассигнований, предусмотренных соответствующему главному распорядителю средств </w:t>
      </w:r>
      <w:r>
        <w:rPr>
          <w:sz w:val="28"/>
          <w:szCs w:val="28"/>
        </w:rPr>
        <w:t>бюджета</w:t>
      </w:r>
      <w:r w:rsidRPr="00FB0A2B">
        <w:rPr>
          <w:sz w:val="28"/>
          <w:szCs w:val="28"/>
        </w:rPr>
        <w:t xml:space="preserve"> </w:t>
      </w:r>
      <w:r>
        <w:rPr>
          <w:sz w:val="28"/>
          <w:szCs w:val="28"/>
        </w:rPr>
        <w:t>Черемховского районного муниципального образования.</w:t>
      </w:r>
    </w:p>
    <w:p w:rsidR="00586A1C" w:rsidRDefault="00586A1C" w:rsidP="004955D4">
      <w:pPr>
        <w:widowControl w:val="0"/>
        <w:autoSpaceDE w:val="0"/>
        <w:autoSpaceDN w:val="0"/>
        <w:adjustRightInd w:val="0"/>
        <w:ind w:firstLine="567"/>
        <w:jc w:val="both"/>
        <w:rPr>
          <w:sz w:val="28"/>
          <w:szCs w:val="28"/>
        </w:rPr>
      </w:pPr>
      <w:r>
        <w:rPr>
          <w:sz w:val="28"/>
          <w:szCs w:val="28"/>
        </w:rPr>
        <w:t xml:space="preserve">10. </w:t>
      </w:r>
      <w:r w:rsidRPr="006D166A">
        <w:rPr>
          <w:sz w:val="28"/>
          <w:szCs w:val="28"/>
        </w:rPr>
        <w:t>Установить, что остатки средств бюджета</w:t>
      </w:r>
      <w:r>
        <w:rPr>
          <w:sz w:val="28"/>
          <w:szCs w:val="28"/>
        </w:rPr>
        <w:t xml:space="preserve"> Черемховского районного муниципального образования</w:t>
      </w:r>
      <w:r w:rsidRPr="006D166A">
        <w:rPr>
          <w:sz w:val="28"/>
          <w:szCs w:val="28"/>
        </w:rPr>
        <w:t xml:space="preserve"> на начало текущего финансового года, за исключением остатков бюджетных ассигнований </w:t>
      </w:r>
      <w:r>
        <w:rPr>
          <w:sz w:val="28"/>
          <w:szCs w:val="28"/>
        </w:rPr>
        <w:t xml:space="preserve">муниципального </w:t>
      </w:r>
      <w:r w:rsidRPr="006D166A">
        <w:rPr>
          <w:sz w:val="28"/>
          <w:szCs w:val="28"/>
        </w:rPr>
        <w:t>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w:t>
      </w:r>
      <w:r w:rsidRPr="00FB0A2B">
        <w:rPr>
          <w:sz w:val="28"/>
          <w:szCs w:val="28"/>
        </w:rPr>
        <w:t xml:space="preserve"> </w:t>
      </w:r>
      <w:r>
        <w:rPr>
          <w:sz w:val="28"/>
          <w:szCs w:val="28"/>
        </w:rPr>
        <w:t>Черемховского районного муниципального образования</w:t>
      </w:r>
      <w:r w:rsidRPr="006D166A">
        <w:rPr>
          <w:sz w:val="28"/>
          <w:szCs w:val="28"/>
        </w:rPr>
        <w:t xml:space="preserve">. </w:t>
      </w:r>
    </w:p>
    <w:p w:rsidR="00586A1C" w:rsidRDefault="00586A1C" w:rsidP="004955D4">
      <w:pPr>
        <w:tabs>
          <w:tab w:val="left" w:pos="567"/>
        </w:tabs>
        <w:jc w:val="both"/>
        <w:rPr>
          <w:sz w:val="28"/>
          <w:szCs w:val="28"/>
        </w:rPr>
      </w:pPr>
      <w:r>
        <w:rPr>
          <w:sz w:val="28"/>
          <w:szCs w:val="28"/>
        </w:rPr>
        <w:tab/>
      </w:r>
      <w:r w:rsidRPr="00557B2F">
        <w:rPr>
          <w:sz w:val="28"/>
          <w:szCs w:val="28"/>
        </w:rPr>
        <w:t>1</w:t>
      </w:r>
      <w:r>
        <w:rPr>
          <w:sz w:val="28"/>
          <w:szCs w:val="28"/>
        </w:rPr>
        <w:t>1</w:t>
      </w:r>
      <w:r w:rsidRPr="00557B2F">
        <w:rPr>
          <w:sz w:val="28"/>
          <w:szCs w:val="28"/>
        </w:rPr>
        <w:t>. Установить, что в 201</w:t>
      </w:r>
      <w:r>
        <w:rPr>
          <w:sz w:val="28"/>
          <w:szCs w:val="28"/>
        </w:rPr>
        <w:t>6</w:t>
      </w:r>
      <w:r w:rsidRPr="00557B2F">
        <w:rPr>
          <w:sz w:val="28"/>
          <w:szCs w:val="28"/>
        </w:rPr>
        <w:t xml:space="preserve"> год</w:t>
      </w:r>
      <w:r>
        <w:rPr>
          <w:sz w:val="28"/>
          <w:szCs w:val="28"/>
        </w:rPr>
        <w:t xml:space="preserve">у </w:t>
      </w:r>
      <w:r w:rsidRPr="00557B2F">
        <w:rPr>
          <w:sz w:val="28"/>
          <w:szCs w:val="28"/>
        </w:rPr>
        <w:t>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r>
        <w:rPr>
          <w:sz w:val="28"/>
          <w:szCs w:val="28"/>
        </w:rPr>
        <w:t xml:space="preserve"> в случаях:</w:t>
      </w:r>
    </w:p>
    <w:p w:rsidR="00586A1C" w:rsidRPr="00A83B98" w:rsidRDefault="00586A1C" w:rsidP="004955D4">
      <w:pPr>
        <w:jc w:val="both"/>
        <w:rPr>
          <w:sz w:val="28"/>
          <w:szCs w:val="28"/>
        </w:rPr>
      </w:pPr>
      <w:r>
        <w:rPr>
          <w:sz w:val="28"/>
          <w:szCs w:val="28"/>
        </w:rPr>
        <w:tab/>
      </w:r>
      <w:r w:rsidRPr="000B1940">
        <w:rPr>
          <w:sz w:val="28"/>
          <w:szCs w:val="28"/>
        </w:rPr>
        <w:t>-</w:t>
      </w:r>
      <w:r w:rsidRPr="00557B2F">
        <w:rPr>
          <w:sz w:val="28"/>
          <w:szCs w:val="28"/>
        </w:rPr>
        <w:t xml:space="preserve">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w:t>
      </w:r>
      <w:r>
        <w:rPr>
          <w:sz w:val="28"/>
          <w:szCs w:val="28"/>
        </w:rPr>
        <w:t>я и ее структурных подразделении</w:t>
      </w:r>
      <w:r w:rsidRPr="000B1940">
        <w:rPr>
          <w:sz w:val="28"/>
          <w:szCs w:val="28"/>
        </w:rPr>
        <w:t>;</w:t>
      </w:r>
    </w:p>
    <w:p w:rsidR="00586A1C" w:rsidRPr="00557B2F" w:rsidRDefault="00586A1C" w:rsidP="004955D4">
      <w:pPr>
        <w:jc w:val="both"/>
        <w:rPr>
          <w:sz w:val="28"/>
          <w:szCs w:val="28"/>
        </w:rPr>
      </w:pPr>
      <w:r w:rsidRPr="00160411">
        <w:rPr>
          <w:sz w:val="28"/>
          <w:szCs w:val="28"/>
        </w:rPr>
        <w:t xml:space="preserve">        - </w:t>
      </w:r>
      <w:r>
        <w:rPr>
          <w:sz w:val="28"/>
          <w:szCs w:val="28"/>
        </w:rPr>
        <w:t>поддержки начинающих - гранты начинающим на создание и развитие собственного бизнеса.</w:t>
      </w:r>
      <w:r w:rsidRPr="00557B2F">
        <w:rPr>
          <w:sz w:val="28"/>
          <w:szCs w:val="28"/>
        </w:rPr>
        <w:t xml:space="preserve">   </w:t>
      </w:r>
    </w:p>
    <w:p w:rsidR="00586A1C" w:rsidRPr="00FE1CFD"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администрацией Черемховского районного муниципального образования.</w:t>
      </w:r>
    </w:p>
    <w:p w:rsidR="00586A1C" w:rsidRPr="00557B2F" w:rsidRDefault="00586A1C" w:rsidP="004955D4">
      <w:pPr>
        <w:pStyle w:val="ConsNonformat"/>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2</w:t>
      </w:r>
      <w:r w:rsidRPr="00557B2F">
        <w:rPr>
          <w:rFonts w:ascii="Times New Roman" w:hAnsi="Times New Roman" w:cs="Times New Roman"/>
          <w:sz w:val="28"/>
          <w:szCs w:val="28"/>
        </w:rPr>
        <w:t>. Установить, что в 201</w:t>
      </w:r>
      <w:r>
        <w:rPr>
          <w:rFonts w:ascii="Times New Roman" w:hAnsi="Times New Roman" w:cs="Times New Roman"/>
          <w:sz w:val="28"/>
          <w:szCs w:val="28"/>
        </w:rPr>
        <w:t>6</w:t>
      </w:r>
      <w:r w:rsidRPr="00557B2F">
        <w:rPr>
          <w:rFonts w:ascii="Times New Roman" w:hAnsi="Times New Roman" w:cs="Times New Roman"/>
          <w:sz w:val="28"/>
          <w:szCs w:val="28"/>
        </w:rPr>
        <w:t xml:space="preserve"> году счет средств бюджета Черемховского  районного муниципального образования  предоставляются субсидии бюджетным учреждениям:</w:t>
      </w:r>
    </w:p>
    <w:p w:rsidR="00586A1C" w:rsidRPr="00557B2F" w:rsidRDefault="00586A1C" w:rsidP="004955D4">
      <w:pPr>
        <w:pStyle w:val="ConsNonformat"/>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а) на возмещение нормативных затрат, связанных с оказанием ими в соответствии с муниципальным заданием муниципальных услуг (выполнением работ);</w:t>
      </w:r>
    </w:p>
    <w:p w:rsidR="00586A1C" w:rsidRPr="00FE1CFD" w:rsidRDefault="00586A1C" w:rsidP="004955D4">
      <w:pPr>
        <w:pStyle w:val="ConsNonformat"/>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б) на иные цели, связанные с развитием материально-технической базы, проведением текущего и (или) капитального ремонта, реализацией мероприятий, в том числе в рамках реализации муниципальных программ Черемховского районного муниципального образования.</w:t>
      </w:r>
    </w:p>
    <w:p w:rsidR="00586A1C" w:rsidRPr="00FE1CFD"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3</w:t>
      </w:r>
      <w:r w:rsidRPr="00557B2F">
        <w:rPr>
          <w:rFonts w:ascii="Times New Roman" w:hAnsi="Times New Roman" w:cs="Times New Roman"/>
          <w:sz w:val="28"/>
          <w:szCs w:val="28"/>
        </w:rPr>
        <w:t xml:space="preserve">. Установить распределение бюджетных ассигнований на реализацию муниципальных программ </w:t>
      </w:r>
      <w:r>
        <w:rPr>
          <w:rFonts w:ascii="Times New Roman" w:hAnsi="Times New Roman" w:cs="Times New Roman"/>
          <w:sz w:val="28"/>
          <w:szCs w:val="28"/>
        </w:rPr>
        <w:t xml:space="preserve"> согласно приложениям</w:t>
      </w:r>
      <w:r w:rsidRPr="00557B2F">
        <w:rPr>
          <w:rFonts w:ascii="Times New Roman" w:hAnsi="Times New Roman" w:cs="Times New Roman"/>
          <w:sz w:val="28"/>
          <w:szCs w:val="28"/>
        </w:rPr>
        <w:t xml:space="preserve"> </w:t>
      </w:r>
      <w:r>
        <w:rPr>
          <w:rFonts w:ascii="Times New Roman" w:hAnsi="Times New Roman" w:cs="Times New Roman"/>
          <w:sz w:val="28"/>
          <w:szCs w:val="28"/>
        </w:rPr>
        <w:t>8</w:t>
      </w:r>
      <w:r w:rsidRPr="00557B2F">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557B2F">
        <w:rPr>
          <w:rFonts w:ascii="Times New Roman" w:hAnsi="Times New Roman" w:cs="Times New Roman"/>
          <w:sz w:val="28"/>
          <w:szCs w:val="28"/>
        </w:rPr>
        <w:t>ешению.</w:t>
      </w:r>
      <w:r w:rsidRPr="00557B2F">
        <w:rPr>
          <w:rFonts w:ascii="Times New Roman" w:hAnsi="Times New Roman" w:cs="Times New Roman"/>
          <w:color w:val="76923C"/>
          <w:sz w:val="28"/>
          <w:szCs w:val="28"/>
          <w:highlight w:val="green"/>
        </w:rPr>
        <w:t xml:space="preserve">     </w:t>
      </w:r>
    </w:p>
    <w:p w:rsidR="00586A1C" w:rsidRPr="00B20838"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 xml:space="preserve">4. </w:t>
      </w:r>
      <w:r w:rsidRPr="00557B2F">
        <w:rPr>
          <w:rFonts w:ascii="Times New Roman" w:hAnsi="Times New Roman" w:cs="Times New Roman"/>
          <w:sz w:val="28"/>
          <w:szCs w:val="28"/>
        </w:rPr>
        <w:t>Утвердить в составе расходов бюджета Черемховского районного муниципального образования объем дотаций на выравнивание бюджетной обеспеченности поселений, образующих фонд финансовой поддержки поселений</w:t>
      </w:r>
      <w:r>
        <w:rPr>
          <w:rFonts w:ascii="Times New Roman" w:hAnsi="Times New Roman" w:cs="Times New Roman"/>
          <w:sz w:val="28"/>
          <w:szCs w:val="28"/>
        </w:rPr>
        <w:t xml:space="preserve"> Черемховского района </w:t>
      </w:r>
      <w:r w:rsidRPr="00B20838">
        <w:rPr>
          <w:rFonts w:ascii="Times New Roman" w:hAnsi="Times New Roman" w:cs="Times New Roman"/>
          <w:sz w:val="28"/>
          <w:szCs w:val="28"/>
        </w:rPr>
        <w:t>в 201</w:t>
      </w:r>
      <w:r>
        <w:rPr>
          <w:rFonts w:ascii="Times New Roman" w:hAnsi="Times New Roman" w:cs="Times New Roman"/>
          <w:sz w:val="28"/>
          <w:szCs w:val="28"/>
        </w:rPr>
        <w:t>6</w:t>
      </w:r>
      <w:r w:rsidRPr="00B20838">
        <w:rPr>
          <w:rFonts w:ascii="Times New Roman" w:hAnsi="Times New Roman" w:cs="Times New Roman"/>
          <w:sz w:val="28"/>
          <w:szCs w:val="28"/>
        </w:rPr>
        <w:t xml:space="preserve"> году в сумме </w:t>
      </w:r>
      <w:r>
        <w:rPr>
          <w:rFonts w:ascii="Times New Roman" w:hAnsi="Times New Roman" w:cs="Times New Roman"/>
          <w:sz w:val="28"/>
          <w:szCs w:val="28"/>
        </w:rPr>
        <w:t xml:space="preserve">9 206,3 </w:t>
      </w:r>
      <w:r w:rsidRPr="00B20838">
        <w:rPr>
          <w:rFonts w:ascii="Times New Roman" w:hAnsi="Times New Roman" w:cs="Times New Roman"/>
          <w:sz w:val="28"/>
          <w:szCs w:val="28"/>
        </w:rPr>
        <w:t>тыс. руб.;</w:t>
      </w:r>
    </w:p>
    <w:p w:rsidR="00586A1C" w:rsidRPr="00557B2F"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 xml:space="preserve">Утвердить распределение фонда финансовой поддержки поселений Черемховского района в соответствии с приложением </w:t>
      </w:r>
      <w:r>
        <w:rPr>
          <w:rFonts w:ascii="Times New Roman" w:hAnsi="Times New Roman" w:cs="Times New Roman"/>
          <w:sz w:val="28"/>
          <w:szCs w:val="28"/>
        </w:rPr>
        <w:t>9 к настоящему р</w:t>
      </w:r>
      <w:r w:rsidRPr="00557B2F">
        <w:rPr>
          <w:rFonts w:ascii="Times New Roman" w:hAnsi="Times New Roman" w:cs="Times New Roman"/>
          <w:sz w:val="28"/>
          <w:szCs w:val="28"/>
        </w:rPr>
        <w:t>ешению.</w:t>
      </w:r>
    </w:p>
    <w:p w:rsidR="00586A1C" w:rsidRPr="00557B2F" w:rsidRDefault="00586A1C" w:rsidP="004955D4">
      <w:pPr>
        <w:pStyle w:val="ConsPlusNormal"/>
        <w:ind w:firstLine="540"/>
        <w:jc w:val="both"/>
        <w:rPr>
          <w:rFonts w:ascii="Times New Roman" w:hAnsi="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 xml:space="preserve">5. </w:t>
      </w:r>
      <w:r w:rsidRPr="00557B2F">
        <w:rPr>
          <w:rFonts w:ascii="Times New Roman" w:hAnsi="Times New Roman" w:cs="Times New Roman"/>
          <w:sz w:val="28"/>
          <w:szCs w:val="28"/>
        </w:rPr>
        <w:t xml:space="preserve">Установить значения </w:t>
      </w:r>
      <w:r w:rsidRPr="00557B2F">
        <w:rPr>
          <w:rFonts w:ascii="Times New Roman" w:hAnsi="Times New Roman"/>
          <w:sz w:val="28"/>
          <w:szCs w:val="28"/>
        </w:rPr>
        <w:t>коэффициентов,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w:t>
      </w:r>
      <w:r w:rsidRPr="00557B2F">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12</w:t>
      </w:r>
      <w:r w:rsidRPr="00557B2F">
        <w:rPr>
          <w:rFonts w:ascii="Times New Roman" w:hAnsi="Times New Roman" w:cs="Times New Roman"/>
          <w:sz w:val="28"/>
          <w:szCs w:val="28"/>
        </w:rPr>
        <w:t xml:space="preserve"> к настоящему Решению. </w:t>
      </w:r>
    </w:p>
    <w:p w:rsidR="00586A1C" w:rsidRPr="0072037C" w:rsidRDefault="00586A1C" w:rsidP="004955D4">
      <w:pPr>
        <w:pStyle w:val="ConsPlusNormal"/>
        <w:ind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6</w:t>
      </w:r>
      <w:r w:rsidRPr="00557B2F">
        <w:rPr>
          <w:rFonts w:ascii="Times New Roman" w:hAnsi="Times New Roman" w:cs="Times New Roman"/>
          <w:sz w:val="28"/>
          <w:szCs w:val="28"/>
        </w:rPr>
        <w:t>.  Установить уровень бюджетной обеспеченности, до которого доводится выравнивание на этапе распределения дотаций на выравнивание бюджетной обеспеченности поселений, предоставляемых из районного фонда финансовой поддержки поселений Черемховского района</w:t>
      </w:r>
      <w:r>
        <w:rPr>
          <w:rFonts w:ascii="Times New Roman" w:hAnsi="Times New Roman" w:cs="Times New Roman"/>
          <w:sz w:val="28"/>
          <w:szCs w:val="28"/>
        </w:rPr>
        <w:t xml:space="preserve"> </w:t>
      </w:r>
      <w:r w:rsidRPr="0072037C">
        <w:rPr>
          <w:rFonts w:ascii="Times New Roman" w:hAnsi="Times New Roman" w:cs="Times New Roman"/>
          <w:sz w:val="28"/>
          <w:szCs w:val="28"/>
        </w:rPr>
        <w:t>на 201</w:t>
      </w:r>
      <w:r>
        <w:rPr>
          <w:rFonts w:ascii="Times New Roman" w:hAnsi="Times New Roman" w:cs="Times New Roman"/>
          <w:sz w:val="28"/>
          <w:szCs w:val="28"/>
        </w:rPr>
        <w:t>6</w:t>
      </w:r>
      <w:r w:rsidRPr="0072037C">
        <w:rPr>
          <w:rFonts w:ascii="Times New Roman" w:hAnsi="Times New Roman" w:cs="Times New Roman"/>
          <w:sz w:val="28"/>
          <w:szCs w:val="28"/>
        </w:rPr>
        <w:t xml:space="preserve"> год –</w:t>
      </w:r>
      <w:r>
        <w:rPr>
          <w:rFonts w:ascii="Times New Roman" w:hAnsi="Times New Roman" w:cs="Times New Roman"/>
          <w:sz w:val="28"/>
          <w:szCs w:val="28"/>
        </w:rPr>
        <w:t xml:space="preserve"> 2,315</w:t>
      </w: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7</w:t>
      </w:r>
      <w:r w:rsidRPr="00557B2F">
        <w:rPr>
          <w:rFonts w:ascii="Times New Roman" w:hAnsi="Times New Roman" w:cs="Times New Roman"/>
          <w:sz w:val="28"/>
          <w:szCs w:val="28"/>
        </w:rPr>
        <w:t>. Утвердить:</w:t>
      </w: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7</w:t>
      </w:r>
      <w:r w:rsidRPr="00557B2F">
        <w:rPr>
          <w:rFonts w:ascii="Times New Roman" w:hAnsi="Times New Roman" w:cs="Times New Roman"/>
          <w:sz w:val="28"/>
          <w:szCs w:val="28"/>
        </w:rPr>
        <w:t>.1. Предельный объем районного муниципального долга</w:t>
      </w:r>
      <w:r>
        <w:rPr>
          <w:rFonts w:ascii="Times New Roman" w:hAnsi="Times New Roman" w:cs="Times New Roman"/>
          <w:sz w:val="28"/>
          <w:szCs w:val="28"/>
        </w:rPr>
        <w:t xml:space="preserve"> </w:t>
      </w:r>
      <w:r w:rsidRPr="00557B2F">
        <w:rPr>
          <w:rFonts w:ascii="Times New Roman" w:hAnsi="Times New Roman" w:cs="Times New Roman"/>
          <w:sz w:val="28"/>
          <w:szCs w:val="28"/>
        </w:rPr>
        <w:t>на 201</w:t>
      </w:r>
      <w:r>
        <w:rPr>
          <w:rFonts w:ascii="Times New Roman" w:hAnsi="Times New Roman" w:cs="Times New Roman"/>
          <w:sz w:val="28"/>
          <w:szCs w:val="28"/>
        </w:rPr>
        <w:t>6</w:t>
      </w:r>
      <w:r w:rsidRPr="00557B2F">
        <w:rPr>
          <w:rFonts w:ascii="Times New Roman" w:hAnsi="Times New Roman" w:cs="Times New Roman"/>
          <w:sz w:val="28"/>
          <w:szCs w:val="28"/>
        </w:rPr>
        <w:t xml:space="preserve"> год в размере </w:t>
      </w:r>
      <w:r>
        <w:rPr>
          <w:rFonts w:ascii="Times New Roman" w:hAnsi="Times New Roman" w:cs="Times New Roman"/>
          <w:sz w:val="28"/>
          <w:szCs w:val="28"/>
        </w:rPr>
        <w:t xml:space="preserve">105 103,7 </w:t>
      </w:r>
      <w:r w:rsidRPr="00557B2F">
        <w:rPr>
          <w:rFonts w:ascii="Times New Roman" w:hAnsi="Times New Roman" w:cs="Times New Roman"/>
          <w:sz w:val="28"/>
          <w:szCs w:val="28"/>
        </w:rPr>
        <w:t>тыс.</w:t>
      </w:r>
      <w:r>
        <w:rPr>
          <w:rFonts w:ascii="Times New Roman" w:hAnsi="Times New Roman" w:cs="Times New Roman"/>
          <w:sz w:val="28"/>
          <w:szCs w:val="28"/>
        </w:rPr>
        <w:t xml:space="preserve"> </w:t>
      </w:r>
      <w:r w:rsidRPr="00557B2F">
        <w:rPr>
          <w:rFonts w:ascii="Times New Roman" w:hAnsi="Times New Roman" w:cs="Times New Roman"/>
          <w:sz w:val="28"/>
          <w:szCs w:val="28"/>
        </w:rPr>
        <w:t>руб.;</w:t>
      </w: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1</w:t>
      </w:r>
      <w:r>
        <w:rPr>
          <w:rFonts w:ascii="Times New Roman" w:hAnsi="Times New Roman" w:cs="Times New Roman"/>
          <w:sz w:val="28"/>
          <w:szCs w:val="28"/>
        </w:rPr>
        <w:t>7</w:t>
      </w:r>
      <w:r w:rsidRPr="00557B2F">
        <w:rPr>
          <w:rFonts w:ascii="Times New Roman" w:hAnsi="Times New Roman" w:cs="Times New Roman"/>
          <w:sz w:val="28"/>
          <w:szCs w:val="28"/>
        </w:rPr>
        <w:t xml:space="preserve">.2. Верхний предел муниципального внутреннего долга </w:t>
      </w:r>
      <w:r w:rsidRPr="00FE1CFD">
        <w:rPr>
          <w:rFonts w:ascii="Times New Roman" w:hAnsi="Times New Roman" w:cs="Times New Roman"/>
          <w:sz w:val="28"/>
          <w:szCs w:val="28"/>
        </w:rPr>
        <w:t>Черемховского районного муниципального образования</w:t>
      </w:r>
      <w:r>
        <w:rPr>
          <w:rFonts w:ascii="Times New Roman" w:hAnsi="Times New Roman" w:cs="Times New Roman"/>
          <w:sz w:val="28"/>
          <w:szCs w:val="28"/>
        </w:rPr>
        <w:t xml:space="preserve"> </w:t>
      </w:r>
      <w:r w:rsidRPr="00557B2F">
        <w:rPr>
          <w:rFonts w:ascii="Times New Roman" w:hAnsi="Times New Roman" w:cs="Times New Roman"/>
          <w:sz w:val="28"/>
          <w:szCs w:val="28"/>
        </w:rPr>
        <w:t>по состоянию на 1 января 201</w:t>
      </w:r>
      <w:r>
        <w:rPr>
          <w:rFonts w:ascii="Times New Roman" w:hAnsi="Times New Roman" w:cs="Times New Roman"/>
          <w:sz w:val="28"/>
          <w:szCs w:val="28"/>
        </w:rPr>
        <w:t>7</w:t>
      </w:r>
      <w:r w:rsidRPr="00557B2F">
        <w:rPr>
          <w:rFonts w:ascii="Times New Roman" w:hAnsi="Times New Roman" w:cs="Times New Roman"/>
          <w:sz w:val="28"/>
          <w:szCs w:val="28"/>
        </w:rPr>
        <w:t xml:space="preserve"> года в размере </w:t>
      </w:r>
      <w:r>
        <w:rPr>
          <w:rFonts w:ascii="Times New Roman" w:hAnsi="Times New Roman" w:cs="Times New Roman"/>
          <w:sz w:val="28"/>
          <w:szCs w:val="28"/>
        </w:rPr>
        <w:t xml:space="preserve">25 424,2 </w:t>
      </w:r>
      <w:r w:rsidRPr="00557B2F">
        <w:rPr>
          <w:rFonts w:ascii="Times New Roman" w:hAnsi="Times New Roman" w:cs="Times New Roman"/>
          <w:sz w:val="28"/>
          <w:szCs w:val="28"/>
        </w:rPr>
        <w:t>тыс.</w:t>
      </w:r>
      <w:r>
        <w:rPr>
          <w:rFonts w:ascii="Times New Roman" w:hAnsi="Times New Roman" w:cs="Times New Roman"/>
          <w:sz w:val="28"/>
          <w:szCs w:val="28"/>
        </w:rPr>
        <w:t xml:space="preserve"> </w:t>
      </w:r>
      <w:r w:rsidRPr="00557B2F">
        <w:rPr>
          <w:rFonts w:ascii="Times New Roman" w:hAnsi="Times New Roman" w:cs="Times New Roman"/>
          <w:sz w:val="28"/>
          <w:szCs w:val="28"/>
        </w:rPr>
        <w:t>руб., в том числе верхний предел долга по муниципальным гарантиям – 0 тыс.</w:t>
      </w:r>
      <w:r>
        <w:rPr>
          <w:rFonts w:ascii="Times New Roman" w:hAnsi="Times New Roman" w:cs="Times New Roman"/>
          <w:sz w:val="28"/>
          <w:szCs w:val="28"/>
        </w:rPr>
        <w:t xml:space="preserve"> </w:t>
      </w:r>
      <w:r w:rsidRPr="00557B2F">
        <w:rPr>
          <w:rFonts w:ascii="Times New Roman" w:hAnsi="Times New Roman" w:cs="Times New Roman"/>
          <w:sz w:val="28"/>
          <w:szCs w:val="28"/>
        </w:rPr>
        <w:t>руб.;</w:t>
      </w:r>
    </w:p>
    <w:p w:rsidR="00586A1C" w:rsidRPr="00557B2F" w:rsidRDefault="00586A1C" w:rsidP="004955D4">
      <w:pPr>
        <w:jc w:val="both"/>
        <w:rPr>
          <w:sz w:val="28"/>
          <w:szCs w:val="28"/>
        </w:rPr>
      </w:pPr>
      <w:r w:rsidRPr="00557B2F">
        <w:rPr>
          <w:sz w:val="28"/>
          <w:szCs w:val="28"/>
        </w:rPr>
        <w:t xml:space="preserve">       1</w:t>
      </w:r>
      <w:r>
        <w:rPr>
          <w:sz w:val="28"/>
          <w:szCs w:val="28"/>
        </w:rPr>
        <w:t>8</w:t>
      </w:r>
      <w:r w:rsidRPr="00557B2F">
        <w:rPr>
          <w:sz w:val="28"/>
          <w:szCs w:val="28"/>
        </w:rPr>
        <w:t>. Установить, что в 201</w:t>
      </w:r>
      <w:r>
        <w:rPr>
          <w:sz w:val="28"/>
          <w:szCs w:val="28"/>
        </w:rPr>
        <w:t>6</w:t>
      </w:r>
      <w:r w:rsidRPr="00557B2F">
        <w:rPr>
          <w:sz w:val="28"/>
          <w:szCs w:val="28"/>
        </w:rPr>
        <w:t xml:space="preserve"> году уполномоченным органом, осуществляющим районные муниципальные внутренние заимствования, является администрация Черемховского районного муниципального образования.</w:t>
      </w:r>
    </w:p>
    <w:p w:rsidR="00586A1C" w:rsidRPr="00557B2F" w:rsidRDefault="00586A1C" w:rsidP="004955D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557B2F">
        <w:rPr>
          <w:rFonts w:ascii="Times New Roman" w:hAnsi="Times New Roman" w:cs="Times New Roman"/>
          <w:sz w:val="28"/>
          <w:szCs w:val="28"/>
        </w:rPr>
        <w:t>Утвердить программу муниципальных внутренних  заимствований Черемховского районного муниципального образования на 201</w:t>
      </w:r>
      <w:r>
        <w:rPr>
          <w:rFonts w:ascii="Times New Roman" w:hAnsi="Times New Roman" w:cs="Times New Roman"/>
          <w:sz w:val="28"/>
          <w:szCs w:val="28"/>
        </w:rPr>
        <w:t>6 год со</w:t>
      </w:r>
      <w:r w:rsidRPr="00557B2F">
        <w:rPr>
          <w:rFonts w:ascii="Times New Roman" w:hAnsi="Times New Roman" w:cs="Times New Roman"/>
          <w:sz w:val="28"/>
          <w:szCs w:val="28"/>
        </w:rPr>
        <w:t xml:space="preserve">гласно приложениям  </w:t>
      </w:r>
      <w:r>
        <w:rPr>
          <w:rFonts w:ascii="Times New Roman" w:hAnsi="Times New Roman" w:cs="Times New Roman"/>
          <w:sz w:val="28"/>
          <w:szCs w:val="28"/>
        </w:rPr>
        <w:t>10</w:t>
      </w:r>
      <w:r w:rsidRPr="00557B2F">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557B2F">
        <w:rPr>
          <w:rFonts w:ascii="Times New Roman" w:hAnsi="Times New Roman" w:cs="Times New Roman"/>
          <w:sz w:val="28"/>
          <w:szCs w:val="28"/>
        </w:rPr>
        <w:t xml:space="preserve">ешению. </w:t>
      </w:r>
    </w:p>
    <w:p w:rsidR="00586A1C" w:rsidRPr="00557B2F" w:rsidRDefault="00586A1C" w:rsidP="004955D4">
      <w:pPr>
        <w:pStyle w:val="ConsNormal"/>
        <w:widowControl/>
        <w:ind w:right="0"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20. </w:t>
      </w:r>
      <w:r w:rsidRPr="00557B2F">
        <w:rPr>
          <w:rFonts w:ascii="Times New Roman" w:hAnsi="Times New Roman" w:cs="Times New Roman"/>
          <w:sz w:val="28"/>
          <w:szCs w:val="28"/>
        </w:rPr>
        <w:t>Утвердить источники внутреннего финансирования дефицита бюджета Черемховского районного муниципального образования на 201</w:t>
      </w:r>
      <w:r>
        <w:rPr>
          <w:rFonts w:ascii="Times New Roman" w:hAnsi="Times New Roman" w:cs="Times New Roman"/>
          <w:sz w:val="28"/>
          <w:szCs w:val="28"/>
        </w:rPr>
        <w:t>6</w:t>
      </w:r>
      <w:r w:rsidRPr="00557B2F">
        <w:rPr>
          <w:rFonts w:ascii="Times New Roman" w:hAnsi="Times New Roman" w:cs="Times New Roman"/>
          <w:sz w:val="28"/>
          <w:szCs w:val="28"/>
        </w:rPr>
        <w:t xml:space="preserve"> год согласно приложениям </w:t>
      </w:r>
      <w:r>
        <w:rPr>
          <w:rFonts w:ascii="Times New Roman" w:hAnsi="Times New Roman" w:cs="Times New Roman"/>
          <w:sz w:val="28"/>
          <w:szCs w:val="28"/>
        </w:rPr>
        <w:t>11</w:t>
      </w:r>
      <w:r w:rsidRPr="00557B2F">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557B2F">
        <w:rPr>
          <w:rFonts w:ascii="Times New Roman" w:hAnsi="Times New Roman" w:cs="Times New Roman"/>
          <w:sz w:val="28"/>
          <w:szCs w:val="28"/>
        </w:rPr>
        <w:t>ешению.</w:t>
      </w:r>
    </w:p>
    <w:p w:rsidR="00586A1C" w:rsidRPr="00557B2F" w:rsidRDefault="00586A1C" w:rsidP="004955D4">
      <w:pPr>
        <w:pStyle w:val="ConsNormal"/>
        <w:widowControl/>
        <w:ind w:right="0" w:firstLine="540"/>
        <w:jc w:val="both"/>
        <w:rPr>
          <w:rFonts w:ascii="Times New Roman" w:hAnsi="Times New Roman" w:cs="Times New Roman"/>
          <w:sz w:val="28"/>
          <w:szCs w:val="28"/>
        </w:rPr>
      </w:pPr>
      <w:r w:rsidRPr="00557B2F">
        <w:rPr>
          <w:rFonts w:ascii="Times New Roman" w:hAnsi="Times New Roman" w:cs="Times New Roman"/>
          <w:sz w:val="28"/>
          <w:szCs w:val="28"/>
        </w:rPr>
        <w:t>2</w:t>
      </w:r>
      <w:r>
        <w:rPr>
          <w:rFonts w:ascii="Times New Roman" w:hAnsi="Times New Roman" w:cs="Times New Roman"/>
          <w:sz w:val="28"/>
          <w:szCs w:val="28"/>
        </w:rPr>
        <w:t xml:space="preserve">1. </w:t>
      </w:r>
      <w:r w:rsidRPr="00557B2F">
        <w:rPr>
          <w:rFonts w:ascii="Times New Roman" w:hAnsi="Times New Roman" w:cs="Times New Roman"/>
          <w:sz w:val="28"/>
          <w:szCs w:val="28"/>
        </w:rPr>
        <w:t>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201</w:t>
      </w:r>
      <w:r>
        <w:rPr>
          <w:rFonts w:ascii="Times New Roman" w:hAnsi="Times New Roman" w:cs="Times New Roman"/>
          <w:sz w:val="28"/>
          <w:szCs w:val="28"/>
        </w:rPr>
        <w:t>6</w:t>
      </w:r>
      <w:r w:rsidRPr="00557B2F">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201</w:t>
      </w:r>
      <w:r>
        <w:rPr>
          <w:rFonts w:ascii="Times New Roman" w:hAnsi="Times New Roman" w:cs="Times New Roman"/>
          <w:sz w:val="28"/>
          <w:szCs w:val="28"/>
        </w:rPr>
        <w:t xml:space="preserve">6 </w:t>
      </w:r>
      <w:r w:rsidRPr="00557B2F">
        <w:rPr>
          <w:rFonts w:ascii="Times New Roman" w:hAnsi="Times New Roman" w:cs="Times New Roman"/>
          <w:sz w:val="28"/>
          <w:szCs w:val="28"/>
        </w:rPr>
        <w:t>год.</w:t>
      </w:r>
    </w:p>
    <w:p w:rsidR="00586A1C" w:rsidRDefault="00586A1C" w:rsidP="004955D4">
      <w:pPr>
        <w:ind w:right="-5"/>
        <w:jc w:val="both"/>
        <w:rPr>
          <w:sz w:val="26"/>
          <w:szCs w:val="26"/>
        </w:rPr>
      </w:pPr>
    </w:p>
    <w:p w:rsidR="00586A1C" w:rsidRPr="00E52D53" w:rsidRDefault="00586A1C" w:rsidP="004955D4">
      <w:pPr>
        <w:jc w:val="both"/>
        <w:rPr>
          <w:b/>
          <w:sz w:val="26"/>
          <w:szCs w:val="26"/>
        </w:rPr>
      </w:pPr>
      <w:r w:rsidRPr="00E52D53">
        <w:rPr>
          <w:b/>
          <w:sz w:val="26"/>
          <w:szCs w:val="26"/>
        </w:rPr>
        <w:t>Слушали:</w:t>
      </w:r>
    </w:p>
    <w:p w:rsidR="00586A1C" w:rsidRPr="00E52D53" w:rsidRDefault="00586A1C" w:rsidP="004955D4">
      <w:pPr>
        <w:jc w:val="both"/>
        <w:rPr>
          <w:sz w:val="26"/>
          <w:szCs w:val="26"/>
        </w:rPr>
      </w:pPr>
      <w:r w:rsidRPr="00E52D53">
        <w:rPr>
          <w:b/>
          <w:i/>
          <w:sz w:val="26"/>
          <w:szCs w:val="26"/>
        </w:rPr>
        <w:t>Ярошевич Т. А</w:t>
      </w:r>
      <w:r w:rsidRPr="00E52D53">
        <w:rPr>
          <w:sz w:val="26"/>
          <w:szCs w:val="26"/>
        </w:rPr>
        <w:t>.: какие будут вопросы?</w:t>
      </w:r>
    </w:p>
    <w:p w:rsidR="00586A1C" w:rsidRPr="00E52D53" w:rsidRDefault="00586A1C" w:rsidP="004955D4">
      <w:pPr>
        <w:jc w:val="both"/>
        <w:rPr>
          <w:sz w:val="26"/>
          <w:szCs w:val="26"/>
        </w:rPr>
      </w:pPr>
      <w:r w:rsidRPr="00E52D53">
        <w:rPr>
          <w:sz w:val="26"/>
          <w:szCs w:val="26"/>
        </w:rPr>
        <w:t>предложения?</w:t>
      </w:r>
    </w:p>
    <w:p w:rsidR="00586A1C" w:rsidRPr="00E52D53" w:rsidRDefault="00586A1C" w:rsidP="004955D4">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586A1C" w:rsidRPr="00E52D53" w:rsidRDefault="00586A1C" w:rsidP="004955D4">
      <w:pPr>
        <w:jc w:val="both"/>
        <w:rPr>
          <w:sz w:val="26"/>
          <w:szCs w:val="26"/>
        </w:rPr>
      </w:pPr>
      <w:r w:rsidRPr="00E52D53">
        <w:rPr>
          <w:sz w:val="26"/>
          <w:szCs w:val="26"/>
        </w:rPr>
        <w:t>прошу голосовать?</w:t>
      </w:r>
    </w:p>
    <w:p w:rsidR="00586A1C" w:rsidRPr="00E52D53" w:rsidRDefault="00586A1C" w:rsidP="004955D4">
      <w:pPr>
        <w:jc w:val="both"/>
        <w:rPr>
          <w:b/>
          <w:sz w:val="26"/>
          <w:szCs w:val="26"/>
        </w:rPr>
      </w:pPr>
      <w:r>
        <w:rPr>
          <w:sz w:val="26"/>
          <w:szCs w:val="26"/>
        </w:rPr>
        <w:t>за – 15</w:t>
      </w:r>
      <w:r w:rsidRPr="00E52D53">
        <w:rPr>
          <w:sz w:val="26"/>
          <w:szCs w:val="26"/>
        </w:rPr>
        <w:t xml:space="preserve"> депутатов</w:t>
      </w:r>
    </w:p>
    <w:p w:rsidR="00586A1C" w:rsidRPr="00E52D53" w:rsidRDefault="00586A1C" w:rsidP="004955D4">
      <w:pPr>
        <w:jc w:val="both"/>
        <w:rPr>
          <w:sz w:val="26"/>
          <w:szCs w:val="26"/>
        </w:rPr>
      </w:pPr>
      <w:r w:rsidRPr="00E52D53">
        <w:rPr>
          <w:sz w:val="26"/>
          <w:szCs w:val="26"/>
        </w:rPr>
        <w:t>против – нет</w:t>
      </w:r>
    </w:p>
    <w:p w:rsidR="00586A1C" w:rsidRPr="00E52D53" w:rsidRDefault="00586A1C" w:rsidP="004955D4">
      <w:pPr>
        <w:jc w:val="both"/>
        <w:rPr>
          <w:sz w:val="26"/>
          <w:szCs w:val="26"/>
        </w:rPr>
      </w:pPr>
      <w:r w:rsidRPr="00E52D53">
        <w:rPr>
          <w:sz w:val="26"/>
          <w:szCs w:val="26"/>
        </w:rPr>
        <w:t>воздержались – нет</w:t>
      </w:r>
    </w:p>
    <w:p w:rsidR="00586A1C" w:rsidRPr="00E52D53" w:rsidRDefault="00586A1C" w:rsidP="004955D4">
      <w:pPr>
        <w:jc w:val="both"/>
        <w:rPr>
          <w:sz w:val="26"/>
          <w:szCs w:val="26"/>
        </w:rPr>
      </w:pPr>
      <w:r w:rsidRPr="00E52D53">
        <w:rPr>
          <w:b/>
          <w:sz w:val="26"/>
          <w:szCs w:val="26"/>
        </w:rPr>
        <w:t>Решили</w:t>
      </w:r>
      <w:r w:rsidRPr="00E52D53">
        <w:rPr>
          <w:sz w:val="26"/>
          <w:szCs w:val="26"/>
        </w:rPr>
        <w:t>: решение принято единогласно</w:t>
      </w:r>
    </w:p>
    <w:p w:rsidR="00586A1C" w:rsidRDefault="00586A1C" w:rsidP="004955D4">
      <w:pPr>
        <w:jc w:val="both"/>
        <w:rPr>
          <w:b/>
          <w:sz w:val="26"/>
          <w:szCs w:val="26"/>
        </w:rPr>
      </w:pPr>
    </w:p>
    <w:p w:rsidR="00586A1C" w:rsidRPr="004955D4" w:rsidRDefault="00586A1C" w:rsidP="004955D4">
      <w:pPr>
        <w:jc w:val="both"/>
        <w:rPr>
          <w:b/>
          <w:sz w:val="26"/>
          <w:szCs w:val="26"/>
        </w:rPr>
      </w:pPr>
      <w:r w:rsidRPr="004955D4">
        <w:rPr>
          <w:b/>
          <w:sz w:val="26"/>
          <w:szCs w:val="26"/>
        </w:rPr>
        <w:t>Слушали</w:t>
      </w:r>
      <w:r w:rsidRPr="000F7F9F">
        <w:rPr>
          <w:sz w:val="26"/>
          <w:szCs w:val="26"/>
        </w:rPr>
        <w:t xml:space="preserve"> </w:t>
      </w:r>
      <w:r w:rsidRPr="004955D4">
        <w:rPr>
          <w:b/>
          <w:sz w:val="26"/>
          <w:szCs w:val="26"/>
        </w:rPr>
        <w:t>Марина Вячеславовна Удовиченко: начальника отдела экономического прогнозирования и планирования.</w:t>
      </w:r>
    </w:p>
    <w:p w:rsidR="00586A1C" w:rsidRPr="004955D4" w:rsidRDefault="00586A1C" w:rsidP="004955D4">
      <w:pPr>
        <w:pStyle w:val="Heading1"/>
        <w:jc w:val="both"/>
        <w:rPr>
          <w:rFonts w:ascii="Times New Roman" w:hAnsi="Times New Roman"/>
          <w:b w:val="0"/>
          <w:color w:val="auto"/>
          <w:sz w:val="26"/>
          <w:szCs w:val="26"/>
        </w:rPr>
      </w:pPr>
      <w:r w:rsidRPr="004955D4">
        <w:rPr>
          <w:b w:val="0"/>
          <w:color w:val="auto"/>
          <w:sz w:val="26"/>
          <w:szCs w:val="26"/>
        </w:rPr>
        <w:t xml:space="preserve"> </w:t>
      </w:r>
      <w:r w:rsidRPr="004955D4">
        <w:rPr>
          <w:rFonts w:ascii="Times New Roman" w:hAnsi="Times New Roman"/>
          <w:b w:val="0"/>
          <w:color w:val="auto"/>
          <w:sz w:val="26"/>
          <w:szCs w:val="26"/>
        </w:rPr>
        <w:t>«О внесении изменений в решение Думы Черемховского района от 29.12.2010 № 131 «Об утверждении Программы комплексного социально-экономического развития Черемховского района на 2011-2015 годы»</w:t>
      </w:r>
      <w:r w:rsidRPr="004955D4">
        <w:rPr>
          <w:rFonts w:ascii="Times New Roman" w:hAnsi="Times New Roman"/>
          <w:b w:val="0"/>
          <w:color w:val="auto"/>
          <w:sz w:val="26"/>
          <w:szCs w:val="26"/>
        </w:rPr>
        <w:tab/>
      </w:r>
    </w:p>
    <w:p w:rsidR="00586A1C" w:rsidRPr="003F44CF" w:rsidRDefault="00586A1C" w:rsidP="001D1367">
      <w:pPr>
        <w:autoSpaceDE w:val="0"/>
        <w:autoSpaceDN w:val="0"/>
        <w:adjustRightInd w:val="0"/>
        <w:ind w:firstLine="720"/>
        <w:jc w:val="both"/>
        <w:rPr>
          <w:sz w:val="26"/>
          <w:szCs w:val="26"/>
        </w:rPr>
      </w:pPr>
    </w:p>
    <w:p w:rsidR="00586A1C" w:rsidRPr="003F44CF" w:rsidRDefault="00586A1C" w:rsidP="001D1367">
      <w:pPr>
        <w:autoSpaceDE w:val="0"/>
        <w:autoSpaceDN w:val="0"/>
        <w:adjustRightInd w:val="0"/>
        <w:ind w:firstLine="720"/>
        <w:jc w:val="both"/>
        <w:rPr>
          <w:sz w:val="26"/>
          <w:szCs w:val="26"/>
        </w:rPr>
      </w:pPr>
      <w:r w:rsidRPr="003F44CF">
        <w:rPr>
          <w:sz w:val="26"/>
          <w:szCs w:val="26"/>
        </w:rPr>
        <w:t xml:space="preserve">В целях совершенствования системы стратегического планирования социально-экономического развития Черемховского района, руководствуясь ст.ст. 15, 17 Федерального закона от 06.10.2003 № 131-ФЗ «Об общих принципах организации местного самоуправления в Российской Федерации», </w:t>
      </w:r>
      <w:hyperlink r:id="rId7" w:history="1">
        <w:r w:rsidRPr="003F44CF">
          <w:rPr>
            <w:sz w:val="26"/>
            <w:szCs w:val="26"/>
          </w:rPr>
          <w:t>Федеральным законом</w:t>
        </w:r>
      </w:hyperlink>
      <w:r w:rsidRPr="003F44CF">
        <w:rPr>
          <w:sz w:val="26"/>
          <w:szCs w:val="26"/>
        </w:rPr>
        <w:t xml:space="preserve"> от 28.06.2014 № 172-ФЗ «О стратегическом планировании в Российской Федерации», ст.ст. 8, 34, 51 Устава Черемховского районного муниципального образования, Дума Черемховского районного муниципального образования решила:</w:t>
      </w:r>
    </w:p>
    <w:p w:rsidR="00586A1C" w:rsidRPr="003F44CF" w:rsidRDefault="00586A1C" w:rsidP="001D1367">
      <w:pPr>
        <w:autoSpaceDE w:val="0"/>
        <w:autoSpaceDN w:val="0"/>
        <w:adjustRightInd w:val="0"/>
        <w:jc w:val="both"/>
        <w:rPr>
          <w:sz w:val="26"/>
          <w:szCs w:val="26"/>
        </w:rPr>
      </w:pPr>
      <w:bookmarkStart w:id="1" w:name="sub_1"/>
    </w:p>
    <w:p w:rsidR="00586A1C" w:rsidRPr="003F44CF" w:rsidRDefault="00586A1C" w:rsidP="001D1367">
      <w:pPr>
        <w:pStyle w:val="Heading1"/>
        <w:ind w:firstLine="709"/>
        <w:jc w:val="both"/>
        <w:rPr>
          <w:rFonts w:ascii="Times New Roman" w:hAnsi="Times New Roman"/>
          <w:b w:val="0"/>
          <w:color w:val="000000"/>
          <w:sz w:val="26"/>
          <w:szCs w:val="26"/>
        </w:rPr>
      </w:pPr>
      <w:bookmarkStart w:id="2" w:name="sub_2"/>
      <w:bookmarkEnd w:id="1"/>
      <w:r w:rsidRPr="003F44CF">
        <w:rPr>
          <w:rFonts w:ascii="Times New Roman" w:hAnsi="Times New Roman"/>
          <w:b w:val="0"/>
          <w:color w:val="000000"/>
          <w:sz w:val="26"/>
          <w:szCs w:val="26"/>
        </w:rPr>
        <w:t xml:space="preserve">1. Внести в </w:t>
      </w:r>
      <w:hyperlink r:id="rId8" w:history="1">
        <w:r w:rsidRPr="003F44CF">
          <w:rPr>
            <w:rFonts w:ascii="Times New Roman" w:hAnsi="Times New Roman"/>
            <w:b w:val="0"/>
            <w:color w:val="000000"/>
            <w:sz w:val="26"/>
            <w:szCs w:val="26"/>
          </w:rPr>
          <w:t>решение</w:t>
        </w:r>
      </w:hyperlink>
      <w:r w:rsidRPr="003F44CF">
        <w:rPr>
          <w:rFonts w:ascii="Times New Roman" w:hAnsi="Times New Roman"/>
          <w:b w:val="0"/>
          <w:color w:val="000000"/>
          <w:sz w:val="26"/>
          <w:szCs w:val="26"/>
        </w:rPr>
        <w:t xml:space="preserve"> Думы Черемховского района от 29.12.2010 № 131 «Об утверждении Программы комплексного социально-экономического развития Черемховского района на 2011-2015 годы», (в редакции решения районной Думы от 01.11.2012 № 231), (далее - Решение Думы Черемховского района) следующие изменения:</w:t>
      </w:r>
    </w:p>
    <w:bookmarkEnd w:id="2"/>
    <w:p w:rsidR="00586A1C" w:rsidRPr="003F44CF" w:rsidRDefault="00586A1C" w:rsidP="001D1367">
      <w:pPr>
        <w:pStyle w:val="Heading1"/>
        <w:ind w:firstLine="709"/>
        <w:jc w:val="both"/>
        <w:rPr>
          <w:rFonts w:ascii="Times New Roman" w:hAnsi="Times New Roman"/>
          <w:b w:val="0"/>
          <w:color w:val="000000"/>
          <w:sz w:val="26"/>
          <w:szCs w:val="26"/>
        </w:rPr>
      </w:pPr>
      <w:r w:rsidRPr="003F44CF">
        <w:rPr>
          <w:rFonts w:ascii="Times New Roman" w:hAnsi="Times New Roman"/>
          <w:b w:val="0"/>
          <w:color w:val="000000"/>
          <w:sz w:val="26"/>
          <w:szCs w:val="26"/>
        </w:rPr>
        <w:t xml:space="preserve">1.1. В </w:t>
      </w:r>
      <w:hyperlink r:id="rId9" w:history="1">
        <w:r w:rsidRPr="003F44CF">
          <w:rPr>
            <w:rFonts w:ascii="Times New Roman" w:hAnsi="Times New Roman"/>
            <w:b w:val="0"/>
            <w:color w:val="000000"/>
            <w:sz w:val="26"/>
            <w:szCs w:val="26"/>
          </w:rPr>
          <w:t>Решении</w:t>
        </w:r>
      </w:hyperlink>
      <w:r w:rsidRPr="003F44CF">
        <w:rPr>
          <w:rFonts w:ascii="Times New Roman" w:hAnsi="Times New Roman"/>
          <w:b w:val="0"/>
          <w:color w:val="000000"/>
          <w:sz w:val="26"/>
          <w:szCs w:val="26"/>
        </w:rPr>
        <w:t xml:space="preserve"> Думы Черемховского района и по тексту Программы комплексного социально-экономического развития Черемховского района на 2011-2015 годы (далее – Программа) слова «на 2011 - 2015 годы» заменить словами «на 2011 - 2016 годы».</w:t>
      </w:r>
    </w:p>
    <w:p w:rsidR="00586A1C" w:rsidRPr="00E52D53" w:rsidRDefault="00586A1C" w:rsidP="001D1367">
      <w:pPr>
        <w:jc w:val="both"/>
        <w:rPr>
          <w:b/>
          <w:sz w:val="26"/>
          <w:szCs w:val="26"/>
        </w:rPr>
      </w:pPr>
      <w:r w:rsidRPr="00E52D53">
        <w:rPr>
          <w:b/>
          <w:sz w:val="26"/>
          <w:szCs w:val="26"/>
        </w:rPr>
        <w:t>Слушали:</w:t>
      </w:r>
    </w:p>
    <w:p w:rsidR="00586A1C" w:rsidRPr="00E52D53" w:rsidRDefault="00586A1C" w:rsidP="001D1367">
      <w:pPr>
        <w:jc w:val="both"/>
        <w:rPr>
          <w:sz w:val="26"/>
          <w:szCs w:val="26"/>
        </w:rPr>
      </w:pPr>
      <w:r w:rsidRPr="00E52D53">
        <w:rPr>
          <w:b/>
          <w:i/>
          <w:sz w:val="26"/>
          <w:szCs w:val="26"/>
        </w:rPr>
        <w:t>Ярошевич Т. А</w:t>
      </w:r>
      <w:r w:rsidRPr="00E52D53">
        <w:rPr>
          <w:sz w:val="26"/>
          <w:szCs w:val="26"/>
        </w:rPr>
        <w:t>.: какие будут вопросы?</w:t>
      </w:r>
    </w:p>
    <w:p w:rsidR="00586A1C" w:rsidRPr="00E52D53" w:rsidRDefault="00586A1C" w:rsidP="001D1367">
      <w:pPr>
        <w:jc w:val="both"/>
        <w:rPr>
          <w:sz w:val="26"/>
          <w:szCs w:val="26"/>
        </w:rPr>
      </w:pPr>
      <w:r w:rsidRPr="00E52D53">
        <w:rPr>
          <w:sz w:val="26"/>
          <w:szCs w:val="26"/>
        </w:rPr>
        <w:t>предложения?</w:t>
      </w:r>
    </w:p>
    <w:p w:rsidR="00586A1C" w:rsidRPr="00E52D53" w:rsidRDefault="00586A1C" w:rsidP="001D1367">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586A1C" w:rsidRPr="00E52D53" w:rsidRDefault="00586A1C" w:rsidP="001D1367">
      <w:pPr>
        <w:jc w:val="both"/>
        <w:rPr>
          <w:sz w:val="26"/>
          <w:szCs w:val="26"/>
        </w:rPr>
      </w:pPr>
      <w:r w:rsidRPr="00E52D53">
        <w:rPr>
          <w:sz w:val="26"/>
          <w:szCs w:val="26"/>
        </w:rPr>
        <w:t>прошу голосовать?</w:t>
      </w:r>
    </w:p>
    <w:p w:rsidR="00586A1C" w:rsidRPr="00E52D53" w:rsidRDefault="00586A1C" w:rsidP="001D1367">
      <w:pPr>
        <w:jc w:val="both"/>
        <w:rPr>
          <w:b/>
          <w:sz w:val="26"/>
          <w:szCs w:val="26"/>
        </w:rPr>
      </w:pPr>
      <w:r>
        <w:rPr>
          <w:sz w:val="26"/>
          <w:szCs w:val="26"/>
        </w:rPr>
        <w:t>за – 15</w:t>
      </w:r>
      <w:r w:rsidRPr="00E52D53">
        <w:rPr>
          <w:sz w:val="26"/>
          <w:szCs w:val="26"/>
        </w:rPr>
        <w:t xml:space="preserve"> депутатов</w:t>
      </w:r>
    </w:p>
    <w:p w:rsidR="00586A1C" w:rsidRPr="00E52D53" w:rsidRDefault="00586A1C" w:rsidP="001D1367">
      <w:pPr>
        <w:jc w:val="both"/>
        <w:rPr>
          <w:sz w:val="26"/>
          <w:szCs w:val="26"/>
        </w:rPr>
      </w:pPr>
      <w:r w:rsidRPr="00E52D53">
        <w:rPr>
          <w:sz w:val="26"/>
          <w:szCs w:val="26"/>
        </w:rPr>
        <w:t>против – нет</w:t>
      </w:r>
    </w:p>
    <w:p w:rsidR="00586A1C" w:rsidRPr="00E52D53" w:rsidRDefault="00586A1C" w:rsidP="001D1367">
      <w:pPr>
        <w:jc w:val="both"/>
        <w:rPr>
          <w:sz w:val="26"/>
          <w:szCs w:val="26"/>
        </w:rPr>
      </w:pPr>
      <w:r w:rsidRPr="00E52D53">
        <w:rPr>
          <w:sz w:val="26"/>
          <w:szCs w:val="26"/>
        </w:rPr>
        <w:t>воздержались – нет</w:t>
      </w:r>
    </w:p>
    <w:p w:rsidR="00586A1C" w:rsidRPr="00E52D53" w:rsidRDefault="00586A1C" w:rsidP="001D1367">
      <w:pPr>
        <w:jc w:val="both"/>
        <w:rPr>
          <w:sz w:val="26"/>
          <w:szCs w:val="26"/>
        </w:rPr>
      </w:pPr>
      <w:r w:rsidRPr="00E52D53">
        <w:rPr>
          <w:b/>
          <w:sz w:val="26"/>
          <w:szCs w:val="26"/>
        </w:rPr>
        <w:t>Решили</w:t>
      </w:r>
      <w:r w:rsidRPr="00E52D53">
        <w:rPr>
          <w:sz w:val="26"/>
          <w:szCs w:val="26"/>
        </w:rPr>
        <w:t>: решение принято единогласно</w:t>
      </w:r>
    </w:p>
    <w:p w:rsidR="00586A1C" w:rsidRDefault="00586A1C" w:rsidP="001D1367">
      <w:pPr>
        <w:jc w:val="both"/>
        <w:rPr>
          <w:b/>
          <w:sz w:val="26"/>
          <w:szCs w:val="26"/>
        </w:rPr>
      </w:pPr>
    </w:p>
    <w:p w:rsidR="00586A1C" w:rsidRDefault="00586A1C" w:rsidP="001D1367">
      <w:pPr>
        <w:jc w:val="both"/>
        <w:rPr>
          <w:b/>
          <w:sz w:val="26"/>
          <w:szCs w:val="26"/>
        </w:rPr>
      </w:pPr>
      <w:r>
        <w:rPr>
          <w:b/>
          <w:sz w:val="26"/>
          <w:szCs w:val="26"/>
        </w:rPr>
        <w:t xml:space="preserve">Слушали </w:t>
      </w:r>
      <w:r w:rsidRPr="001D1367">
        <w:rPr>
          <w:b/>
          <w:sz w:val="26"/>
          <w:szCs w:val="26"/>
        </w:rPr>
        <w:t>Флюра Борисовна Иванова: заместителя мэра по социальным вопросам</w:t>
      </w:r>
    </w:p>
    <w:p w:rsidR="00586A1C" w:rsidRDefault="00586A1C" w:rsidP="001D1367">
      <w:pPr>
        <w:jc w:val="both"/>
        <w:rPr>
          <w:bCs/>
          <w:sz w:val="26"/>
          <w:szCs w:val="26"/>
        </w:rPr>
      </w:pPr>
    </w:p>
    <w:p w:rsidR="00586A1C" w:rsidRPr="006C30DC" w:rsidRDefault="00586A1C" w:rsidP="001D1367">
      <w:pPr>
        <w:jc w:val="both"/>
        <w:rPr>
          <w:bCs/>
          <w:sz w:val="26"/>
          <w:szCs w:val="26"/>
        </w:rPr>
      </w:pPr>
      <w:r w:rsidRPr="005A0365">
        <w:rPr>
          <w:bCs/>
          <w:sz w:val="26"/>
          <w:szCs w:val="26"/>
        </w:rPr>
        <w:t xml:space="preserve">О внесении изменений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утвержденный решением районной Думы </w:t>
      </w:r>
      <w:r w:rsidRPr="006C30DC">
        <w:rPr>
          <w:bCs/>
          <w:sz w:val="26"/>
          <w:szCs w:val="26"/>
        </w:rPr>
        <w:t>от 25.12.2013 № 291</w:t>
      </w:r>
    </w:p>
    <w:p w:rsidR="00586A1C" w:rsidRDefault="00586A1C" w:rsidP="001D1367">
      <w:pPr>
        <w:jc w:val="both"/>
        <w:rPr>
          <w:sz w:val="26"/>
          <w:szCs w:val="26"/>
          <w:u w:val="single"/>
        </w:rPr>
      </w:pPr>
    </w:p>
    <w:p w:rsidR="00586A1C" w:rsidRPr="003F44CF" w:rsidRDefault="00586A1C" w:rsidP="003F44CF">
      <w:pPr>
        <w:jc w:val="both"/>
        <w:rPr>
          <w:sz w:val="26"/>
          <w:szCs w:val="26"/>
        </w:rPr>
      </w:pPr>
    </w:p>
    <w:p w:rsidR="00586A1C" w:rsidRPr="003F44CF" w:rsidRDefault="00586A1C" w:rsidP="003F44CF">
      <w:pPr>
        <w:jc w:val="both"/>
        <w:rPr>
          <w:b/>
          <w:sz w:val="26"/>
          <w:szCs w:val="26"/>
        </w:rPr>
      </w:pPr>
      <w:r w:rsidRPr="003F44CF">
        <w:rPr>
          <w:b/>
          <w:sz w:val="26"/>
          <w:szCs w:val="26"/>
        </w:rPr>
        <w:t>1. Обоснование необходимости принятия решения, его цели и основные положения:</w:t>
      </w:r>
    </w:p>
    <w:p w:rsidR="00586A1C" w:rsidRPr="003F44CF" w:rsidRDefault="00586A1C" w:rsidP="003F44CF">
      <w:pPr>
        <w:ind w:firstLine="720"/>
        <w:jc w:val="both"/>
        <w:rPr>
          <w:sz w:val="26"/>
          <w:szCs w:val="26"/>
        </w:rPr>
      </w:pPr>
    </w:p>
    <w:p w:rsidR="00586A1C" w:rsidRPr="003F44CF" w:rsidRDefault="00586A1C" w:rsidP="003F44CF">
      <w:pPr>
        <w:ind w:firstLine="720"/>
        <w:jc w:val="both"/>
        <w:rPr>
          <w:sz w:val="26"/>
          <w:szCs w:val="26"/>
        </w:rPr>
      </w:pPr>
      <w:r w:rsidRPr="003F44CF">
        <w:rPr>
          <w:sz w:val="26"/>
          <w:szCs w:val="26"/>
        </w:rPr>
        <w:t xml:space="preserve">Необходимость принятия решения обусловлена внесением изменений в часть 1 ст. 2 Закона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в статью 2 закона Иркутской области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586A1C" w:rsidRPr="003F44CF" w:rsidRDefault="00586A1C" w:rsidP="003F44CF">
      <w:pPr>
        <w:ind w:firstLine="720"/>
        <w:jc w:val="both"/>
        <w:rPr>
          <w:sz w:val="26"/>
          <w:szCs w:val="26"/>
        </w:rPr>
      </w:pPr>
      <w:r w:rsidRPr="003F44CF">
        <w:rPr>
          <w:sz w:val="26"/>
          <w:szCs w:val="26"/>
        </w:rPr>
        <w:t>На основании изменений, внесенных в областное законодательство, а также на основании протокола заседания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от 18.12.2015 № 2, необходимо внести в 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утвержденный решением районной Думы от 25.12.2013 № 291 (в редакции от 27.04.2015 г. № 31), следующие изменения:</w:t>
      </w:r>
    </w:p>
    <w:p w:rsidR="00586A1C" w:rsidRPr="003F44CF" w:rsidRDefault="00586A1C" w:rsidP="003F44CF">
      <w:pPr>
        <w:ind w:firstLine="720"/>
        <w:jc w:val="both"/>
        <w:rPr>
          <w:sz w:val="26"/>
          <w:szCs w:val="26"/>
        </w:rPr>
      </w:pPr>
      <w:r w:rsidRPr="003F44CF">
        <w:rPr>
          <w:sz w:val="26"/>
          <w:szCs w:val="26"/>
        </w:rPr>
        <w:t>1.1. в пункте 1.6. слова «, пива и напитков, изготавливаемых на его основе» исключить;</w:t>
      </w:r>
    </w:p>
    <w:p w:rsidR="00586A1C" w:rsidRPr="003F44CF" w:rsidRDefault="00586A1C" w:rsidP="003F44CF">
      <w:pPr>
        <w:ind w:firstLine="720"/>
        <w:jc w:val="both"/>
        <w:rPr>
          <w:sz w:val="26"/>
          <w:szCs w:val="26"/>
        </w:rPr>
      </w:pPr>
      <w:r w:rsidRPr="003F44CF">
        <w:rPr>
          <w:sz w:val="26"/>
          <w:szCs w:val="26"/>
        </w:rPr>
        <w:t>1.2. в пункте 2.30 слова «, пива и напитков, изготавливаемых на его основе» исключить;</w:t>
      </w:r>
    </w:p>
    <w:p w:rsidR="00586A1C" w:rsidRPr="003F44CF" w:rsidRDefault="00586A1C" w:rsidP="003F44CF">
      <w:pPr>
        <w:ind w:firstLine="720"/>
        <w:jc w:val="both"/>
        <w:rPr>
          <w:sz w:val="26"/>
          <w:szCs w:val="26"/>
        </w:rPr>
      </w:pPr>
      <w:r w:rsidRPr="003F44CF">
        <w:rPr>
          <w:sz w:val="26"/>
          <w:szCs w:val="26"/>
        </w:rPr>
        <w:t>1.3. пункт 1.4.2. исключить.</w:t>
      </w:r>
    </w:p>
    <w:p w:rsidR="00586A1C" w:rsidRPr="003F44CF" w:rsidRDefault="00586A1C" w:rsidP="003F44CF">
      <w:pPr>
        <w:ind w:firstLine="720"/>
        <w:jc w:val="both"/>
        <w:rPr>
          <w:sz w:val="26"/>
          <w:szCs w:val="26"/>
        </w:rPr>
      </w:pPr>
    </w:p>
    <w:p w:rsidR="00586A1C" w:rsidRPr="003F44CF" w:rsidRDefault="00586A1C" w:rsidP="003F44CF">
      <w:pPr>
        <w:jc w:val="both"/>
        <w:rPr>
          <w:b/>
          <w:sz w:val="26"/>
          <w:szCs w:val="26"/>
        </w:rPr>
      </w:pPr>
      <w:r w:rsidRPr="003F44CF">
        <w:rPr>
          <w:b/>
          <w:sz w:val="26"/>
          <w:szCs w:val="26"/>
        </w:rPr>
        <w:t>2. Финансово-экономическое обоснование проекта решения:</w:t>
      </w:r>
    </w:p>
    <w:p w:rsidR="00586A1C" w:rsidRPr="003F44CF" w:rsidRDefault="00586A1C" w:rsidP="003F44CF">
      <w:pPr>
        <w:jc w:val="both"/>
        <w:rPr>
          <w:b/>
          <w:sz w:val="26"/>
          <w:szCs w:val="26"/>
        </w:rPr>
      </w:pPr>
    </w:p>
    <w:p w:rsidR="00586A1C" w:rsidRPr="003F44CF" w:rsidRDefault="00586A1C" w:rsidP="003F44CF">
      <w:pPr>
        <w:ind w:firstLine="720"/>
        <w:jc w:val="both"/>
        <w:rPr>
          <w:sz w:val="26"/>
          <w:szCs w:val="26"/>
        </w:rPr>
      </w:pPr>
      <w:r w:rsidRPr="003F44CF">
        <w:rPr>
          <w:sz w:val="26"/>
          <w:szCs w:val="26"/>
        </w:rPr>
        <w:t>Принятие решения не повлечет необходимости в дополнительных расходах местного бюджета.</w:t>
      </w:r>
    </w:p>
    <w:p w:rsidR="00586A1C" w:rsidRPr="003F44CF" w:rsidRDefault="00586A1C" w:rsidP="003F44CF">
      <w:pPr>
        <w:ind w:firstLine="720"/>
        <w:jc w:val="both"/>
        <w:rPr>
          <w:sz w:val="26"/>
          <w:szCs w:val="26"/>
        </w:rPr>
      </w:pPr>
    </w:p>
    <w:p w:rsidR="00586A1C" w:rsidRPr="003F44CF" w:rsidRDefault="00586A1C" w:rsidP="003F44CF">
      <w:pPr>
        <w:jc w:val="both"/>
        <w:rPr>
          <w:b/>
          <w:sz w:val="26"/>
          <w:szCs w:val="26"/>
        </w:rPr>
      </w:pPr>
      <w:r w:rsidRPr="003F44CF">
        <w:rPr>
          <w:b/>
          <w:sz w:val="26"/>
          <w:szCs w:val="26"/>
        </w:rPr>
        <w:t>3. Перечень органов и организаций, с которыми проект муниципального правового акта согласован:</w:t>
      </w:r>
    </w:p>
    <w:p w:rsidR="00586A1C" w:rsidRPr="003F44CF" w:rsidRDefault="00586A1C" w:rsidP="003F44CF">
      <w:pPr>
        <w:jc w:val="both"/>
        <w:rPr>
          <w:b/>
          <w:sz w:val="26"/>
          <w:szCs w:val="26"/>
        </w:rPr>
      </w:pPr>
    </w:p>
    <w:p w:rsidR="00586A1C" w:rsidRPr="003F44CF" w:rsidRDefault="00586A1C" w:rsidP="003F44CF">
      <w:pPr>
        <w:ind w:firstLine="720"/>
        <w:jc w:val="both"/>
        <w:rPr>
          <w:sz w:val="26"/>
          <w:szCs w:val="26"/>
        </w:rPr>
      </w:pPr>
      <w:r w:rsidRPr="003F44CF">
        <w:rPr>
          <w:sz w:val="26"/>
          <w:szCs w:val="26"/>
        </w:rPr>
        <w:t>Решение прошло необходимые согласования, замечаний не получено.</w:t>
      </w:r>
    </w:p>
    <w:p w:rsidR="00586A1C" w:rsidRDefault="00586A1C" w:rsidP="001D1367">
      <w:pPr>
        <w:jc w:val="both"/>
        <w:rPr>
          <w:sz w:val="26"/>
          <w:szCs w:val="26"/>
          <w:u w:val="single"/>
        </w:rPr>
      </w:pPr>
    </w:p>
    <w:p w:rsidR="00586A1C" w:rsidRPr="00E52D53" w:rsidRDefault="00586A1C" w:rsidP="001D1367">
      <w:pPr>
        <w:jc w:val="both"/>
        <w:rPr>
          <w:b/>
          <w:sz w:val="26"/>
          <w:szCs w:val="26"/>
        </w:rPr>
      </w:pPr>
      <w:r w:rsidRPr="00E52D53">
        <w:rPr>
          <w:b/>
          <w:sz w:val="26"/>
          <w:szCs w:val="26"/>
        </w:rPr>
        <w:t>Слушали:</w:t>
      </w:r>
    </w:p>
    <w:p w:rsidR="00586A1C" w:rsidRPr="00E52D53" w:rsidRDefault="00586A1C" w:rsidP="001D1367">
      <w:pPr>
        <w:jc w:val="both"/>
        <w:rPr>
          <w:sz w:val="26"/>
          <w:szCs w:val="26"/>
        </w:rPr>
      </w:pPr>
      <w:r w:rsidRPr="00E52D53">
        <w:rPr>
          <w:b/>
          <w:i/>
          <w:sz w:val="26"/>
          <w:szCs w:val="26"/>
        </w:rPr>
        <w:t>Ярошевич Т. А</w:t>
      </w:r>
      <w:r w:rsidRPr="00E52D53">
        <w:rPr>
          <w:sz w:val="26"/>
          <w:szCs w:val="26"/>
        </w:rPr>
        <w:t>.: какие будут вопросы?</w:t>
      </w:r>
    </w:p>
    <w:p w:rsidR="00586A1C" w:rsidRPr="00E52D53" w:rsidRDefault="00586A1C" w:rsidP="001D1367">
      <w:pPr>
        <w:jc w:val="both"/>
        <w:rPr>
          <w:sz w:val="26"/>
          <w:szCs w:val="26"/>
        </w:rPr>
      </w:pPr>
      <w:r w:rsidRPr="00E52D53">
        <w:rPr>
          <w:sz w:val="26"/>
          <w:szCs w:val="26"/>
        </w:rPr>
        <w:t>предложения?</w:t>
      </w:r>
    </w:p>
    <w:p w:rsidR="00586A1C" w:rsidRPr="00E52D53" w:rsidRDefault="00586A1C" w:rsidP="001D1367">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586A1C" w:rsidRPr="00E52D53" w:rsidRDefault="00586A1C" w:rsidP="001D1367">
      <w:pPr>
        <w:tabs>
          <w:tab w:val="left" w:pos="2610"/>
        </w:tabs>
        <w:jc w:val="both"/>
        <w:rPr>
          <w:sz w:val="26"/>
          <w:szCs w:val="26"/>
        </w:rPr>
      </w:pPr>
      <w:r w:rsidRPr="00E52D53">
        <w:rPr>
          <w:sz w:val="26"/>
          <w:szCs w:val="26"/>
        </w:rPr>
        <w:t>прошу голосовать?</w:t>
      </w:r>
      <w:r>
        <w:rPr>
          <w:sz w:val="26"/>
          <w:szCs w:val="26"/>
        </w:rPr>
        <w:tab/>
      </w:r>
    </w:p>
    <w:p w:rsidR="00586A1C" w:rsidRPr="00E52D53" w:rsidRDefault="00586A1C" w:rsidP="001D1367">
      <w:pPr>
        <w:jc w:val="both"/>
        <w:rPr>
          <w:b/>
          <w:sz w:val="26"/>
          <w:szCs w:val="26"/>
        </w:rPr>
      </w:pPr>
      <w:r>
        <w:rPr>
          <w:sz w:val="26"/>
          <w:szCs w:val="26"/>
        </w:rPr>
        <w:t>за – 15</w:t>
      </w:r>
      <w:r w:rsidRPr="00E52D53">
        <w:rPr>
          <w:sz w:val="26"/>
          <w:szCs w:val="26"/>
        </w:rPr>
        <w:t xml:space="preserve"> депутатов</w:t>
      </w:r>
    </w:p>
    <w:p w:rsidR="00586A1C" w:rsidRPr="00E52D53" w:rsidRDefault="00586A1C" w:rsidP="001D1367">
      <w:pPr>
        <w:jc w:val="both"/>
        <w:rPr>
          <w:sz w:val="26"/>
          <w:szCs w:val="26"/>
        </w:rPr>
      </w:pPr>
      <w:r w:rsidRPr="00E52D53">
        <w:rPr>
          <w:sz w:val="26"/>
          <w:szCs w:val="26"/>
        </w:rPr>
        <w:t>против – нет</w:t>
      </w:r>
    </w:p>
    <w:p w:rsidR="00586A1C" w:rsidRPr="00E52D53" w:rsidRDefault="00586A1C" w:rsidP="001D1367">
      <w:pPr>
        <w:jc w:val="both"/>
        <w:rPr>
          <w:sz w:val="26"/>
          <w:szCs w:val="26"/>
        </w:rPr>
      </w:pPr>
      <w:r w:rsidRPr="00E52D53">
        <w:rPr>
          <w:sz w:val="26"/>
          <w:szCs w:val="26"/>
        </w:rPr>
        <w:t>воздержались – нет</w:t>
      </w:r>
    </w:p>
    <w:p w:rsidR="00586A1C" w:rsidRPr="00E52D53" w:rsidRDefault="00586A1C" w:rsidP="001D1367">
      <w:pPr>
        <w:jc w:val="both"/>
        <w:rPr>
          <w:sz w:val="26"/>
          <w:szCs w:val="26"/>
        </w:rPr>
      </w:pPr>
      <w:r w:rsidRPr="00E52D53">
        <w:rPr>
          <w:b/>
          <w:sz w:val="26"/>
          <w:szCs w:val="26"/>
        </w:rPr>
        <w:t>Решили</w:t>
      </w:r>
      <w:r w:rsidRPr="00E52D53">
        <w:rPr>
          <w:sz w:val="26"/>
          <w:szCs w:val="26"/>
        </w:rPr>
        <w:t>: решение принято единогласно</w:t>
      </w:r>
    </w:p>
    <w:p w:rsidR="00586A1C" w:rsidRDefault="00586A1C" w:rsidP="001D1367">
      <w:pPr>
        <w:jc w:val="both"/>
        <w:rPr>
          <w:b/>
          <w:sz w:val="26"/>
          <w:szCs w:val="26"/>
        </w:rPr>
      </w:pPr>
    </w:p>
    <w:p w:rsidR="00586A1C" w:rsidRPr="001D1367" w:rsidRDefault="00586A1C" w:rsidP="001D1367">
      <w:pPr>
        <w:jc w:val="both"/>
        <w:rPr>
          <w:b/>
          <w:sz w:val="26"/>
          <w:szCs w:val="26"/>
          <w:u w:val="single"/>
        </w:rPr>
      </w:pPr>
      <w:r w:rsidRPr="001D1367">
        <w:rPr>
          <w:b/>
          <w:sz w:val="26"/>
          <w:szCs w:val="26"/>
        </w:rPr>
        <w:t xml:space="preserve">Слушали </w:t>
      </w:r>
      <w:r>
        <w:rPr>
          <w:b/>
          <w:sz w:val="26"/>
          <w:szCs w:val="26"/>
        </w:rPr>
        <w:t>Татьяна Анатольевна Ярошевич: председателя</w:t>
      </w:r>
      <w:r w:rsidRPr="001D1367">
        <w:rPr>
          <w:b/>
          <w:sz w:val="26"/>
          <w:szCs w:val="26"/>
        </w:rPr>
        <w:t xml:space="preserve"> Думы Черемховского районного муниципального образования</w:t>
      </w:r>
    </w:p>
    <w:p w:rsidR="00586A1C" w:rsidRDefault="00586A1C" w:rsidP="001D1367">
      <w:pPr>
        <w:jc w:val="both"/>
        <w:rPr>
          <w:sz w:val="26"/>
          <w:szCs w:val="26"/>
          <w:u w:val="single"/>
        </w:rPr>
      </w:pPr>
    </w:p>
    <w:p w:rsidR="00586A1C" w:rsidRDefault="00586A1C" w:rsidP="001D1367">
      <w:pPr>
        <w:jc w:val="both"/>
        <w:rPr>
          <w:sz w:val="26"/>
          <w:szCs w:val="26"/>
        </w:rPr>
      </w:pPr>
      <w:r w:rsidRPr="00151357">
        <w:rPr>
          <w:sz w:val="26"/>
          <w:szCs w:val="26"/>
        </w:rPr>
        <w:t>Об утверждении плана работы Думы (шестого созыва) на первое полугодие 2016 года</w:t>
      </w:r>
      <w:r>
        <w:rPr>
          <w:sz w:val="26"/>
          <w:szCs w:val="26"/>
        </w:rPr>
        <w:t>.</w:t>
      </w:r>
    </w:p>
    <w:p w:rsidR="00586A1C" w:rsidRPr="003F44CF" w:rsidRDefault="00586A1C" w:rsidP="001D1367">
      <w:pPr>
        <w:jc w:val="both"/>
        <w:rPr>
          <w:sz w:val="26"/>
          <w:szCs w:val="26"/>
        </w:rPr>
      </w:pPr>
      <w:r>
        <w:rPr>
          <w:sz w:val="28"/>
        </w:rPr>
        <w:t xml:space="preserve">     </w:t>
      </w:r>
    </w:p>
    <w:p w:rsidR="00586A1C" w:rsidRPr="003F44CF" w:rsidRDefault="00586A1C" w:rsidP="001D1367">
      <w:pPr>
        <w:jc w:val="both"/>
        <w:rPr>
          <w:sz w:val="26"/>
          <w:szCs w:val="26"/>
        </w:rPr>
      </w:pPr>
      <w:r w:rsidRPr="003F44CF">
        <w:rPr>
          <w:sz w:val="26"/>
          <w:szCs w:val="26"/>
        </w:rPr>
        <w:t>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 35 Федерального закона от 06.10.2003 г. № 131-ФЗ «Об общих принципах организации местного самоуправления в Российской Федерации», ст.ст. 34, 51 Устава Черемховского районного муниципального образования, Думы Черемховского районного муниципального образования решила:</w:t>
      </w:r>
    </w:p>
    <w:p w:rsidR="00586A1C" w:rsidRPr="003F44CF" w:rsidRDefault="00586A1C" w:rsidP="001D1367">
      <w:pPr>
        <w:jc w:val="both"/>
        <w:rPr>
          <w:b/>
          <w:sz w:val="26"/>
          <w:szCs w:val="26"/>
        </w:rPr>
      </w:pPr>
    </w:p>
    <w:p w:rsidR="00586A1C" w:rsidRPr="003F44CF" w:rsidRDefault="00586A1C" w:rsidP="001D1367">
      <w:pPr>
        <w:jc w:val="both"/>
        <w:rPr>
          <w:sz w:val="26"/>
          <w:szCs w:val="26"/>
        </w:rPr>
      </w:pPr>
      <w:r w:rsidRPr="003F44CF">
        <w:rPr>
          <w:sz w:val="26"/>
          <w:szCs w:val="26"/>
        </w:rPr>
        <w:t xml:space="preserve">     1. Утвердить план Думы (шестого созыва) на первое полугодие 2016 года (прилагается).</w:t>
      </w:r>
    </w:p>
    <w:p w:rsidR="00586A1C" w:rsidRDefault="00586A1C" w:rsidP="001D1367">
      <w:pPr>
        <w:jc w:val="both"/>
        <w:rPr>
          <w:sz w:val="26"/>
          <w:szCs w:val="26"/>
        </w:rPr>
      </w:pPr>
    </w:p>
    <w:p w:rsidR="00586A1C" w:rsidRPr="00E52D53" w:rsidRDefault="00586A1C" w:rsidP="001D1367">
      <w:pPr>
        <w:jc w:val="both"/>
        <w:rPr>
          <w:b/>
          <w:sz w:val="26"/>
          <w:szCs w:val="26"/>
        </w:rPr>
      </w:pPr>
      <w:r w:rsidRPr="00E52D53">
        <w:rPr>
          <w:b/>
          <w:sz w:val="26"/>
          <w:szCs w:val="26"/>
        </w:rPr>
        <w:t>Слушали:</w:t>
      </w:r>
    </w:p>
    <w:p w:rsidR="00586A1C" w:rsidRPr="00E52D53" w:rsidRDefault="00586A1C" w:rsidP="001D1367">
      <w:pPr>
        <w:jc w:val="both"/>
        <w:rPr>
          <w:sz w:val="26"/>
          <w:szCs w:val="26"/>
        </w:rPr>
      </w:pPr>
      <w:r w:rsidRPr="00E52D53">
        <w:rPr>
          <w:b/>
          <w:i/>
          <w:sz w:val="26"/>
          <w:szCs w:val="26"/>
        </w:rPr>
        <w:t>Ярошевич Т. А</w:t>
      </w:r>
      <w:r w:rsidRPr="00E52D53">
        <w:rPr>
          <w:sz w:val="26"/>
          <w:szCs w:val="26"/>
        </w:rPr>
        <w:t>.: какие будут вопросы?</w:t>
      </w:r>
    </w:p>
    <w:p w:rsidR="00586A1C" w:rsidRPr="00E52D53" w:rsidRDefault="00586A1C" w:rsidP="001D1367">
      <w:pPr>
        <w:jc w:val="both"/>
        <w:rPr>
          <w:sz w:val="26"/>
          <w:szCs w:val="26"/>
        </w:rPr>
      </w:pPr>
      <w:r w:rsidRPr="00E52D53">
        <w:rPr>
          <w:sz w:val="26"/>
          <w:szCs w:val="26"/>
        </w:rPr>
        <w:t>предложения?</w:t>
      </w:r>
    </w:p>
    <w:p w:rsidR="00586A1C" w:rsidRPr="00E52D53" w:rsidRDefault="00586A1C" w:rsidP="001D1367">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586A1C" w:rsidRPr="00E52D53" w:rsidRDefault="00586A1C" w:rsidP="001D1367">
      <w:pPr>
        <w:tabs>
          <w:tab w:val="left" w:pos="2610"/>
        </w:tabs>
        <w:jc w:val="both"/>
        <w:rPr>
          <w:sz w:val="26"/>
          <w:szCs w:val="26"/>
        </w:rPr>
      </w:pPr>
      <w:r w:rsidRPr="00E52D53">
        <w:rPr>
          <w:sz w:val="26"/>
          <w:szCs w:val="26"/>
        </w:rPr>
        <w:t>прошу голосовать?</w:t>
      </w:r>
      <w:r>
        <w:rPr>
          <w:sz w:val="26"/>
          <w:szCs w:val="26"/>
        </w:rPr>
        <w:tab/>
      </w:r>
    </w:p>
    <w:p w:rsidR="00586A1C" w:rsidRPr="00E52D53" w:rsidRDefault="00586A1C" w:rsidP="001D1367">
      <w:pPr>
        <w:jc w:val="both"/>
        <w:rPr>
          <w:b/>
          <w:sz w:val="26"/>
          <w:szCs w:val="26"/>
        </w:rPr>
      </w:pPr>
      <w:r>
        <w:rPr>
          <w:sz w:val="26"/>
          <w:szCs w:val="26"/>
        </w:rPr>
        <w:t>за – 15</w:t>
      </w:r>
      <w:r w:rsidRPr="00E52D53">
        <w:rPr>
          <w:sz w:val="26"/>
          <w:szCs w:val="26"/>
        </w:rPr>
        <w:t xml:space="preserve"> депутатов</w:t>
      </w:r>
    </w:p>
    <w:p w:rsidR="00586A1C" w:rsidRPr="00E52D53" w:rsidRDefault="00586A1C" w:rsidP="001D1367">
      <w:pPr>
        <w:jc w:val="both"/>
        <w:rPr>
          <w:sz w:val="26"/>
          <w:szCs w:val="26"/>
        </w:rPr>
      </w:pPr>
      <w:r w:rsidRPr="00E52D53">
        <w:rPr>
          <w:sz w:val="26"/>
          <w:szCs w:val="26"/>
        </w:rPr>
        <w:t>против – нет</w:t>
      </w:r>
    </w:p>
    <w:p w:rsidR="00586A1C" w:rsidRPr="00E52D53" w:rsidRDefault="00586A1C" w:rsidP="001D1367">
      <w:pPr>
        <w:jc w:val="both"/>
        <w:rPr>
          <w:sz w:val="26"/>
          <w:szCs w:val="26"/>
        </w:rPr>
      </w:pPr>
      <w:r w:rsidRPr="00E52D53">
        <w:rPr>
          <w:sz w:val="26"/>
          <w:szCs w:val="26"/>
        </w:rPr>
        <w:t>воздержались – нет</w:t>
      </w:r>
    </w:p>
    <w:p w:rsidR="00586A1C" w:rsidRPr="00E52D53" w:rsidRDefault="00586A1C" w:rsidP="001D1367">
      <w:pPr>
        <w:jc w:val="both"/>
        <w:rPr>
          <w:sz w:val="26"/>
          <w:szCs w:val="26"/>
        </w:rPr>
      </w:pPr>
      <w:r w:rsidRPr="00E52D53">
        <w:rPr>
          <w:b/>
          <w:sz w:val="26"/>
          <w:szCs w:val="26"/>
        </w:rPr>
        <w:t>Решили</w:t>
      </w:r>
      <w:r w:rsidRPr="00E52D53">
        <w:rPr>
          <w:sz w:val="26"/>
          <w:szCs w:val="26"/>
        </w:rPr>
        <w:t>: решение принято единогласно</w:t>
      </w:r>
    </w:p>
    <w:p w:rsidR="00586A1C" w:rsidRDefault="00586A1C" w:rsidP="004955D4">
      <w:pPr>
        <w:ind w:right="-5"/>
        <w:jc w:val="both"/>
        <w:rPr>
          <w:sz w:val="26"/>
          <w:szCs w:val="26"/>
        </w:rPr>
      </w:pPr>
    </w:p>
    <w:p w:rsidR="00586A1C" w:rsidRPr="00E52D53" w:rsidRDefault="00586A1C" w:rsidP="001D1367">
      <w:pPr>
        <w:ind w:left="-540" w:right="-5"/>
        <w:jc w:val="both"/>
        <w:rPr>
          <w:sz w:val="26"/>
          <w:szCs w:val="26"/>
        </w:rPr>
      </w:pPr>
      <w:r>
        <w:rPr>
          <w:sz w:val="26"/>
          <w:szCs w:val="26"/>
        </w:rPr>
        <w:t xml:space="preserve">      </w:t>
      </w:r>
    </w:p>
    <w:p w:rsidR="00586A1C" w:rsidRPr="00E52D53" w:rsidRDefault="00586A1C" w:rsidP="0089245E">
      <w:pPr>
        <w:jc w:val="both"/>
        <w:rPr>
          <w:sz w:val="26"/>
          <w:szCs w:val="26"/>
        </w:rPr>
      </w:pPr>
      <w:r w:rsidRPr="00E52D53">
        <w:rPr>
          <w:b/>
          <w:i/>
          <w:sz w:val="26"/>
          <w:szCs w:val="26"/>
        </w:rPr>
        <w:t>Ярошевич Т.А.</w:t>
      </w:r>
      <w:r w:rsidRPr="00E52D53">
        <w:rPr>
          <w:b/>
          <w:sz w:val="26"/>
          <w:szCs w:val="26"/>
        </w:rPr>
        <w:t xml:space="preserve"> </w:t>
      </w:r>
      <w:r w:rsidRPr="00E52D53">
        <w:rPr>
          <w:sz w:val="26"/>
          <w:szCs w:val="26"/>
        </w:rPr>
        <w:t>сообщила: на этом повестка заседания исчерпана. 1</w:t>
      </w:r>
      <w:r>
        <w:rPr>
          <w:sz w:val="26"/>
          <w:szCs w:val="26"/>
        </w:rPr>
        <w:t>4</w:t>
      </w:r>
      <w:r w:rsidRPr="00E52D53">
        <w:rPr>
          <w:sz w:val="26"/>
          <w:szCs w:val="26"/>
        </w:rPr>
        <w:t xml:space="preserve">-ое заседание Думы Черемховского районного муниципального образования (шестого созыва) считается закрытым. </w:t>
      </w:r>
    </w:p>
    <w:p w:rsidR="00586A1C" w:rsidRPr="00E52D53" w:rsidRDefault="00586A1C" w:rsidP="0089245E">
      <w:pPr>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586A1C" w:rsidRPr="00E52D53" w:rsidRDefault="00586A1C" w:rsidP="0089245E">
      <w:pPr>
        <w:jc w:val="both"/>
        <w:rPr>
          <w:sz w:val="26"/>
          <w:szCs w:val="26"/>
        </w:rPr>
      </w:pPr>
    </w:p>
    <w:p w:rsidR="00586A1C" w:rsidRPr="00E52D53" w:rsidRDefault="00586A1C" w:rsidP="0089245E">
      <w:pPr>
        <w:jc w:val="both"/>
        <w:rPr>
          <w:sz w:val="26"/>
          <w:szCs w:val="26"/>
        </w:rPr>
      </w:pPr>
    </w:p>
    <w:p w:rsidR="00586A1C" w:rsidRPr="00E52D53" w:rsidRDefault="00586A1C" w:rsidP="0089245E">
      <w:pPr>
        <w:jc w:val="both"/>
        <w:rPr>
          <w:sz w:val="26"/>
          <w:szCs w:val="26"/>
        </w:rPr>
      </w:pPr>
    </w:p>
    <w:p w:rsidR="00586A1C" w:rsidRPr="00E52D53" w:rsidRDefault="00586A1C" w:rsidP="0089245E">
      <w:pPr>
        <w:jc w:val="both"/>
        <w:rPr>
          <w:sz w:val="26"/>
          <w:szCs w:val="26"/>
        </w:rPr>
      </w:pPr>
    </w:p>
    <w:p w:rsidR="00586A1C" w:rsidRPr="00E52D53" w:rsidRDefault="00586A1C" w:rsidP="0089245E">
      <w:pPr>
        <w:jc w:val="both"/>
        <w:rPr>
          <w:sz w:val="26"/>
          <w:szCs w:val="26"/>
        </w:rPr>
      </w:pPr>
      <w:r w:rsidRPr="00E52D53">
        <w:rPr>
          <w:sz w:val="26"/>
          <w:szCs w:val="26"/>
        </w:rPr>
        <w:t>Председатель Думы ЧРМО                                                                               Т.А.Ярошевич</w:t>
      </w:r>
    </w:p>
    <w:p w:rsidR="00586A1C" w:rsidRPr="00E52D53" w:rsidRDefault="00586A1C" w:rsidP="0089245E">
      <w:pPr>
        <w:jc w:val="both"/>
        <w:rPr>
          <w:sz w:val="26"/>
          <w:szCs w:val="26"/>
        </w:rPr>
      </w:pPr>
    </w:p>
    <w:p w:rsidR="00586A1C" w:rsidRPr="00E52D53" w:rsidRDefault="00586A1C" w:rsidP="0089245E">
      <w:pPr>
        <w:jc w:val="both"/>
        <w:rPr>
          <w:sz w:val="26"/>
          <w:szCs w:val="26"/>
        </w:rPr>
      </w:pPr>
    </w:p>
    <w:p w:rsidR="00586A1C" w:rsidRPr="00E52D53" w:rsidRDefault="00586A1C" w:rsidP="0089245E">
      <w:pPr>
        <w:jc w:val="both"/>
        <w:rPr>
          <w:sz w:val="26"/>
          <w:szCs w:val="26"/>
        </w:rPr>
      </w:pPr>
      <w:r w:rsidRPr="00E52D53">
        <w:rPr>
          <w:sz w:val="26"/>
          <w:szCs w:val="26"/>
        </w:rPr>
        <w:t>Помощник председателя Думы ЧРМО                                                           Н.Р. Минулина</w:t>
      </w:r>
    </w:p>
    <w:p w:rsidR="00586A1C" w:rsidRPr="00E52D53" w:rsidRDefault="00586A1C" w:rsidP="0089245E">
      <w:pPr>
        <w:jc w:val="both"/>
        <w:rPr>
          <w:sz w:val="26"/>
          <w:szCs w:val="26"/>
        </w:rPr>
      </w:pPr>
    </w:p>
    <w:p w:rsidR="00586A1C" w:rsidRPr="00E52D53" w:rsidRDefault="00586A1C" w:rsidP="00A47E8A">
      <w:pPr>
        <w:jc w:val="both"/>
        <w:rPr>
          <w:sz w:val="26"/>
          <w:szCs w:val="26"/>
        </w:rPr>
      </w:pPr>
      <w:r w:rsidRPr="00E52D53">
        <w:rPr>
          <w:sz w:val="26"/>
          <w:szCs w:val="26"/>
        </w:rPr>
        <w:t xml:space="preserve">          </w:t>
      </w:r>
    </w:p>
    <w:p w:rsidR="00586A1C" w:rsidRDefault="00586A1C">
      <w:pPr>
        <w:rPr>
          <w:sz w:val="26"/>
          <w:szCs w:val="26"/>
        </w:rPr>
      </w:pPr>
    </w:p>
    <w:p w:rsidR="00586A1C" w:rsidRPr="00E52D53" w:rsidRDefault="00586A1C">
      <w:pPr>
        <w:rPr>
          <w:sz w:val="26"/>
          <w:szCs w:val="26"/>
        </w:rPr>
      </w:pPr>
    </w:p>
    <w:sectPr w:rsidR="00586A1C" w:rsidRPr="00E52D53" w:rsidSect="00840891">
      <w:headerReference w:type="even" r:id="rId10"/>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1C" w:rsidRDefault="00586A1C" w:rsidP="00570E8E">
      <w:r>
        <w:separator/>
      </w:r>
    </w:p>
  </w:endnote>
  <w:endnote w:type="continuationSeparator" w:id="0">
    <w:p w:rsidR="00586A1C" w:rsidRDefault="00586A1C"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1C" w:rsidRDefault="00586A1C" w:rsidP="00570E8E">
      <w:r>
        <w:separator/>
      </w:r>
    </w:p>
  </w:footnote>
  <w:footnote w:type="continuationSeparator" w:id="0">
    <w:p w:rsidR="00586A1C" w:rsidRDefault="00586A1C"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1C" w:rsidRDefault="00586A1C"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A1C" w:rsidRDefault="00586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D65B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32F5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8A3C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080C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E65B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BC6E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841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6E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66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B22C48"/>
    <w:lvl w:ilvl="0">
      <w:start w:val="1"/>
      <w:numFmt w:val="bullet"/>
      <w:lvlText w:val=""/>
      <w:lvlJc w:val="left"/>
      <w:pPr>
        <w:tabs>
          <w:tab w:val="num" w:pos="360"/>
        </w:tabs>
        <w:ind w:left="360" w:hanging="360"/>
      </w:pPr>
      <w:rPr>
        <w:rFonts w:ascii="Symbol" w:hAnsi="Symbol" w:hint="default"/>
      </w:rPr>
    </w:lvl>
  </w:abstractNum>
  <w:abstractNum w:abstractNumId="10">
    <w:nsid w:val="03CD6F99"/>
    <w:multiLevelType w:val="hybridMultilevel"/>
    <w:tmpl w:val="EBEC75E0"/>
    <w:lvl w:ilvl="0" w:tplc="9488948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5E5DAE"/>
    <w:multiLevelType w:val="hybridMultilevel"/>
    <w:tmpl w:val="DBFC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A4260C"/>
    <w:multiLevelType w:val="hybridMultilevel"/>
    <w:tmpl w:val="C060B4D2"/>
    <w:lvl w:ilvl="0" w:tplc="7864153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7DC162C"/>
    <w:multiLevelType w:val="hybridMultilevel"/>
    <w:tmpl w:val="93FE188C"/>
    <w:lvl w:ilvl="0" w:tplc="04190011">
      <w:start w:val="1"/>
      <w:numFmt w:val="decimal"/>
      <w:lvlText w:val="%1)"/>
      <w:lvlJc w:val="left"/>
      <w:pPr>
        <w:ind w:left="1779" w:hanging="360"/>
      </w:pPr>
      <w:rPr>
        <w:rFonts w:cs="Times New Roman"/>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20">
    <w:nsid w:val="1AA14997"/>
    <w:multiLevelType w:val="hybridMultilevel"/>
    <w:tmpl w:val="04AEE6CC"/>
    <w:lvl w:ilvl="0" w:tplc="0419000F">
      <w:start w:val="1"/>
      <w:numFmt w:val="decimal"/>
      <w:lvlText w:val="%1."/>
      <w:lvlJc w:val="left"/>
      <w:pPr>
        <w:tabs>
          <w:tab w:val="num" w:pos="720"/>
        </w:tabs>
        <w:ind w:left="720" w:hanging="360"/>
      </w:pPr>
      <w:rPr>
        <w:rFonts w:cs="Times New Roman" w:hint="default"/>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358153B"/>
    <w:multiLevelType w:val="hybridMultilevel"/>
    <w:tmpl w:val="687E3B76"/>
    <w:lvl w:ilvl="0" w:tplc="996E99F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23757EFF"/>
    <w:multiLevelType w:val="hybridMultilevel"/>
    <w:tmpl w:val="482E790E"/>
    <w:lvl w:ilvl="0" w:tplc="0419000F">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24">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98627EC"/>
    <w:multiLevelType w:val="hybridMultilevel"/>
    <w:tmpl w:val="A2D43E3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DF3119D"/>
    <w:multiLevelType w:val="multilevel"/>
    <w:tmpl w:val="7F126D3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8">
    <w:nsid w:val="340E2E78"/>
    <w:multiLevelType w:val="hybridMultilevel"/>
    <w:tmpl w:val="B24CA0DE"/>
    <w:lvl w:ilvl="0" w:tplc="2E84F7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34B77EE7"/>
    <w:multiLevelType w:val="hybridMultilevel"/>
    <w:tmpl w:val="12104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8281C7E"/>
    <w:multiLevelType w:val="multilevel"/>
    <w:tmpl w:val="482E79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2">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D8E1201"/>
    <w:multiLevelType w:val="hybridMultilevel"/>
    <w:tmpl w:val="AC2EC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0551394"/>
    <w:multiLevelType w:val="hybridMultilevel"/>
    <w:tmpl w:val="E9249B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EB2430"/>
    <w:multiLevelType w:val="multilevel"/>
    <w:tmpl w:val="FDE60EC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9C2380"/>
    <w:multiLevelType w:val="hybridMultilevel"/>
    <w:tmpl w:val="AB7641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9369C3"/>
    <w:multiLevelType w:val="hybridMultilevel"/>
    <w:tmpl w:val="47AE2A16"/>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83F26"/>
    <w:multiLevelType w:val="hybridMultilevel"/>
    <w:tmpl w:val="99DC1DE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855326"/>
    <w:multiLevelType w:val="hybridMultilevel"/>
    <w:tmpl w:val="80DA9708"/>
    <w:lvl w:ilvl="0" w:tplc="81422C5E">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7">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7"/>
  </w:num>
  <w:num w:numId="6">
    <w:abstractNumId w:val="24"/>
  </w:num>
  <w:num w:numId="7">
    <w:abstractNumId w:val="14"/>
  </w:num>
  <w:num w:numId="8">
    <w:abstractNumId w:val="32"/>
  </w:num>
  <w:num w:numId="9">
    <w:abstractNumId w:val="26"/>
  </w:num>
  <w:num w:numId="10">
    <w:abstractNumId w:val="48"/>
  </w:num>
  <w:num w:numId="11">
    <w:abstractNumId w:val="45"/>
  </w:num>
  <w:num w:numId="12">
    <w:abstractNumId w:val="30"/>
  </w:num>
  <w:num w:numId="13">
    <w:abstractNumId w:val="40"/>
  </w:num>
  <w:num w:numId="14">
    <w:abstractNumId w:val="21"/>
  </w:num>
  <w:num w:numId="15">
    <w:abstractNumId w:val="39"/>
  </w:num>
  <w:num w:numId="16">
    <w:abstractNumId w:val="12"/>
  </w:num>
  <w:num w:numId="17">
    <w:abstractNumId w:val="47"/>
  </w:num>
  <w:num w:numId="18">
    <w:abstractNumId w:val="36"/>
  </w:num>
  <w:num w:numId="19">
    <w:abstractNumId w:val="15"/>
  </w:num>
  <w:num w:numId="20">
    <w:abstractNumId w:val="17"/>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41"/>
  </w:num>
  <w:num w:numId="34">
    <w:abstractNumId w:val="13"/>
  </w:num>
  <w:num w:numId="35">
    <w:abstractNumId w:val="34"/>
  </w:num>
  <w:num w:numId="36">
    <w:abstractNumId w:val="20"/>
  </w:num>
  <w:num w:numId="37">
    <w:abstractNumId w:val="28"/>
  </w:num>
  <w:num w:numId="38">
    <w:abstractNumId w:val="31"/>
  </w:num>
  <w:num w:numId="39">
    <w:abstractNumId w:val="46"/>
  </w:num>
  <w:num w:numId="40">
    <w:abstractNumId w:val="27"/>
  </w:num>
  <w:num w:numId="41">
    <w:abstractNumId w:val="38"/>
  </w:num>
  <w:num w:numId="42">
    <w:abstractNumId w:val="25"/>
  </w:num>
  <w:num w:numId="43">
    <w:abstractNumId w:val="42"/>
  </w:num>
  <w:num w:numId="44">
    <w:abstractNumId w:val="22"/>
  </w:num>
  <w:num w:numId="45">
    <w:abstractNumId w:val="29"/>
  </w:num>
  <w:num w:numId="46">
    <w:abstractNumId w:val="35"/>
  </w:num>
  <w:num w:numId="47">
    <w:abstractNumId w:val="19"/>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1D2B"/>
    <w:rsid w:val="000023A1"/>
    <w:rsid w:val="00010A47"/>
    <w:rsid w:val="00010FA6"/>
    <w:rsid w:val="0001306E"/>
    <w:rsid w:val="000143F3"/>
    <w:rsid w:val="00014AC5"/>
    <w:rsid w:val="00021F30"/>
    <w:rsid w:val="0002200C"/>
    <w:rsid w:val="00026ED8"/>
    <w:rsid w:val="000278CD"/>
    <w:rsid w:val="000341B7"/>
    <w:rsid w:val="000405CB"/>
    <w:rsid w:val="00040C88"/>
    <w:rsid w:val="000422E5"/>
    <w:rsid w:val="00042C70"/>
    <w:rsid w:val="00042FED"/>
    <w:rsid w:val="00050B4F"/>
    <w:rsid w:val="000559E0"/>
    <w:rsid w:val="00056D21"/>
    <w:rsid w:val="0005705D"/>
    <w:rsid w:val="00057BBF"/>
    <w:rsid w:val="00060D44"/>
    <w:rsid w:val="0006152F"/>
    <w:rsid w:val="000626EB"/>
    <w:rsid w:val="0006611B"/>
    <w:rsid w:val="000664CB"/>
    <w:rsid w:val="0007191A"/>
    <w:rsid w:val="00083766"/>
    <w:rsid w:val="00084D0B"/>
    <w:rsid w:val="00085883"/>
    <w:rsid w:val="00086FA6"/>
    <w:rsid w:val="00092042"/>
    <w:rsid w:val="00092B57"/>
    <w:rsid w:val="00095CFD"/>
    <w:rsid w:val="000A1E2A"/>
    <w:rsid w:val="000A69AA"/>
    <w:rsid w:val="000A6B40"/>
    <w:rsid w:val="000A7EDC"/>
    <w:rsid w:val="000B126D"/>
    <w:rsid w:val="000B1940"/>
    <w:rsid w:val="000B2C69"/>
    <w:rsid w:val="000B35D7"/>
    <w:rsid w:val="000B4253"/>
    <w:rsid w:val="000B66B6"/>
    <w:rsid w:val="000C123F"/>
    <w:rsid w:val="000C2AF3"/>
    <w:rsid w:val="000C3F33"/>
    <w:rsid w:val="000C5066"/>
    <w:rsid w:val="000C723E"/>
    <w:rsid w:val="000D19F5"/>
    <w:rsid w:val="000D5C7B"/>
    <w:rsid w:val="000D73A3"/>
    <w:rsid w:val="000E3183"/>
    <w:rsid w:val="000E66D0"/>
    <w:rsid w:val="000F38B6"/>
    <w:rsid w:val="000F6AAA"/>
    <w:rsid w:val="000F7BF4"/>
    <w:rsid w:val="000F7F9F"/>
    <w:rsid w:val="0010394C"/>
    <w:rsid w:val="0011230D"/>
    <w:rsid w:val="001131F5"/>
    <w:rsid w:val="00120C64"/>
    <w:rsid w:val="00121B9A"/>
    <w:rsid w:val="001229A2"/>
    <w:rsid w:val="00124325"/>
    <w:rsid w:val="0012438A"/>
    <w:rsid w:val="00125073"/>
    <w:rsid w:val="001339D7"/>
    <w:rsid w:val="00134418"/>
    <w:rsid w:val="00142EDE"/>
    <w:rsid w:val="001432BB"/>
    <w:rsid w:val="001467D4"/>
    <w:rsid w:val="00151357"/>
    <w:rsid w:val="001552C6"/>
    <w:rsid w:val="0015621C"/>
    <w:rsid w:val="00157088"/>
    <w:rsid w:val="00160411"/>
    <w:rsid w:val="00164EED"/>
    <w:rsid w:val="00166716"/>
    <w:rsid w:val="001674C4"/>
    <w:rsid w:val="001729E5"/>
    <w:rsid w:val="00174060"/>
    <w:rsid w:val="00180137"/>
    <w:rsid w:val="00182CBD"/>
    <w:rsid w:val="00185220"/>
    <w:rsid w:val="00185649"/>
    <w:rsid w:val="00190413"/>
    <w:rsid w:val="001911B4"/>
    <w:rsid w:val="00192C56"/>
    <w:rsid w:val="001933F2"/>
    <w:rsid w:val="00194742"/>
    <w:rsid w:val="001A0D5E"/>
    <w:rsid w:val="001A34E2"/>
    <w:rsid w:val="001A3A08"/>
    <w:rsid w:val="001A48C1"/>
    <w:rsid w:val="001A63DB"/>
    <w:rsid w:val="001B05C2"/>
    <w:rsid w:val="001B2CB4"/>
    <w:rsid w:val="001B45F0"/>
    <w:rsid w:val="001B4C4F"/>
    <w:rsid w:val="001B5229"/>
    <w:rsid w:val="001B53B2"/>
    <w:rsid w:val="001B689C"/>
    <w:rsid w:val="001B75E3"/>
    <w:rsid w:val="001C1E3B"/>
    <w:rsid w:val="001C23F7"/>
    <w:rsid w:val="001C3AE6"/>
    <w:rsid w:val="001C5CA1"/>
    <w:rsid w:val="001D0995"/>
    <w:rsid w:val="001D0B17"/>
    <w:rsid w:val="001D1367"/>
    <w:rsid w:val="001D7701"/>
    <w:rsid w:val="001E0CB2"/>
    <w:rsid w:val="001E2DC4"/>
    <w:rsid w:val="001E369C"/>
    <w:rsid w:val="001F18AA"/>
    <w:rsid w:val="001F5795"/>
    <w:rsid w:val="001F72E6"/>
    <w:rsid w:val="001F76C0"/>
    <w:rsid w:val="002008C4"/>
    <w:rsid w:val="002038C4"/>
    <w:rsid w:val="002053F6"/>
    <w:rsid w:val="0020592C"/>
    <w:rsid w:val="00210843"/>
    <w:rsid w:val="00211553"/>
    <w:rsid w:val="00212187"/>
    <w:rsid w:val="002140BD"/>
    <w:rsid w:val="002154C9"/>
    <w:rsid w:val="00217BF4"/>
    <w:rsid w:val="002201B0"/>
    <w:rsid w:val="00221D35"/>
    <w:rsid w:val="00221DD6"/>
    <w:rsid w:val="00225870"/>
    <w:rsid w:val="00226499"/>
    <w:rsid w:val="00226D31"/>
    <w:rsid w:val="00233060"/>
    <w:rsid w:val="00236195"/>
    <w:rsid w:val="0024206C"/>
    <w:rsid w:val="00245602"/>
    <w:rsid w:val="002459A4"/>
    <w:rsid w:val="002554E5"/>
    <w:rsid w:val="00256644"/>
    <w:rsid w:val="0026005C"/>
    <w:rsid w:val="00265C54"/>
    <w:rsid w:val="00265E0B"/>
    <w:rsid w:val="00270DDD"/>
    <w:rsid w:val="00272034"/>
    <w:rsid w:val="00282EB0"/>
    <w:rsid w:val="002848F3"/>
    <w:rsid w:val="00285346"/>
    <w:rsid w:val="00291386"/>
    <w:rsid w:val="00292915"/>
    <w:rsid w:val="002931C2"/>
    <w:rsid w:val="00293660"/>
    <w:rsid w:val="00297B38"/>
    <w:rsid w:val="002A0E35"/>
    <w:rsid w:val="002A11B3"/>
    <w:rsid w:val="002A3FCE"/>
    <w:rsid w:val="002A79B2"/>
    <w:rsid w:val="002B76B8"/>
    <w:rsid w:val="002C511F"/>
    <w:rsid w:val="002C518A"/>
    <w:rsid w:val="002C6E3F"/>
    <w:rsid w:val="002D1D7A"/>
    <w:rsid w:val="002D2551"/>
    <w:rsid w:val="002D3C20"/>
    <w:rsid w:val="002D44A0"/>
    <w:rsid w:val="002D4BF1"/>
    <w:rsid w:val="002D61F9"/>
    <w:rsid w:val="002E0C90"/>
    <w:rsid w:val="002E42F4"/>
    <w:rsid w:val="002E4617"/>
    <w:rsid w:val="002E5C0C"/>
    <w:rsid w:val="002F152B"/>
    <w:rsid w:val="002F421A"/>
    <w:rsid w:val="002F7A00"/>
    <w:rsid w:val="003004C9"/>
    <w:rsid w:val="003048A9"/>
    <w:rsid w:val="00304B67"/>
    <w:rsid w:val="0030566F"/>
    <w:rsid w:val="00316469"/>
    <w:rsid w:val="00316CA0"/>
    <w:rsid w:val="00320BDC"/>
    <w:rsid w:val="00321EA3"/>
    <w:rsid w:val="0032382F"/>
    <w:rsid w:val="003278DB"/>
    <w:rsid w:val="00332B72"/>
    <w:rsid w:val="00333B71"/>
    <w:rsid w:val="00336DEB"/>
    <w:rsid w:val="0034123A"/>
    <w:rsid w:val="003446BD"/>
    <w:rsid w:val="003473B6"/>
    <w:rsid w:val="003533D1"/>
    <w:rsid w:val="00357134"/>
    <w:rsid w:val="003859BD"/>
    <w:rsid w:val="00390BD2"/>
    <w:rsid w:val="00394556"/>
    <w:rsid w:val="00397A62"/>
    <w:rsid w:val="003A0A98"/>
    <w:rsid w:val="003A0E5C"/>
    <w:rsid w:val="003A3C2A"/>
    <w:rsid w:val="003A5031"/>
    <w:rsid w:val="003B6C8D"/>
    <w:rsid w:val="003C52A0"/>
    <w:rsid w:val="003D4B31"/>
    <w:rsid w:val="003D594C"/>
    <w:rsid w:val="003E6580"/>
    <w:rsid w:val="003F153F"/>
    <w:rsid w:val="003F1C90"/>
    <w:rsid w:val="003F25F8"/>
    <w:rsid w:val="003F2600"/>
    <w:rsid w:val="003F260D"/>
    <w:rsid w:val="003F40C7"/>
    <w:rsid w:val="003F44CF"/>
    <w:rsid w:val="003F4DD3"/>
    <w:rsid w:val="004018A7"/>
    <w:rsid w:val="004068E4"/>
    <w:rsid w:val="00412469"/>
    <w:rsid w:val="00415F35"/>
    <w:rsid w:val="00417D92"/>
    <w:rsid w:val="004204B5"/>
    <w:rsid w:val="00422BF7"/>
    <w:rsid w:val="00423CBA"/>
    <w:rsid w:val="0042403D"/>
    <w:rsid w:val="00427AB0"/>
    <w:rsid w:val="004305FA"/>
    <w:rsid w:val="00430CF1"/>
    <w:rsid w:val="0043213F"/>
    <w:rsid w:val="004326EC"/>
    <w:rsid w:val="00432E97"/>
    <w:rsid w:val="004340E5"/>
    <w:rsid w:val="004469E6"/>
    <w:rsid w:val="00453B38"/>
    <w:rsid w:val="00456750"/>
    <w:rsid w:val="004570E8"/>
    <w:rsid w:val="00463402"/>
    <w:rsid w:val="0046487F"/>
    <w:rsid w:val="00464EDF"/>
    <w:rsid w:val="0046674B"/>
    <w:rsid w:val="0046712E"/>
    <w:rsid w:val="004674B6"/>
    <w:rsid w:val="004677EC"/>
    <w:rsid w:val="0047089F"/>
    <w:rsid w:val="00471073"/>
    <w:rsid w:val="00473AC5"/>
    <w:rsid w:val="00474252"/>
    <w:rsid w:val="00475672"/>
    <w:rsid w:val="00476812"/>
    <w:rsid w:val="004774DC"/>
    <w:rsid w:val="00486083"/>
    <w:rsid w:val="004877CF"/>
    <w:rsid w:val="00492839"/>
    <w:rsid w:val="004955D4"/>
    <w:rsid w:val="004A0152"/>
    <w:rsid w:val="004A2B93"/>
    <w:rsid w:val="004A3FB5"/>
    <w:rsid w:val="004A4DD0"/>
    <w:rsid w:val="004B2E36"/>
    <w:rsid w:val="004B3931"/>
    <w:rsid w:val="004B5E3F"/>
    <w:rsid w:val="004B7E3D"/>
    <w:rsid w:val="004C6031"/>
    <w:rsid w:val="004C6CA2"/>
    <w:rsid w:val="004D2FCD"/>
    <w:rsid w:val="004D3167"/>
    <w:rsid w:val="004E3C07"/>
    <w:rsid w:val="004E4031"/>
    <w:rsid w:val="004E46AF"/>
    <w:rsid w:val="004E6599"/>
    <w:rsid w:val="004E72BE"/>
    <w:rsid w:val="004F5163"/>
    <w:rsid w:val="00500362"/>
    <w:rsid w:val="005052A9"/>
    <w:rsid w:val="005116A3"/>
    <w:rsid w:val="00524687"/>
    <w:rsid w:val="005255C9"/>
    <w:rsid w:val="00533709"/>
    <w:rsid w:val="0053759A"/>
    <w:rsid w:val="00543179"/>
    <w:rsid w:val="00553724"/>
    <w:rsid w:val="00553DAC"/>
    <w:rsid w:val="0055416B"/>
    <w:rsid w:val="00554F83"/>
    <w:rsid w:val="00555296"/>
    <w:rsid w:val="00557B2F"/>
    <w:rsid w:val="00561951"/>
    <w:rsid w:val="00570E8E"/>
    <w:rsid w:val="00571149"/>
    <w:rsid w:val="00575DB1"/>
    <w:rsid w:val="00576A99"/>
    <w:rsid w:val="005776DB"/>
    <w:rsid w:val="00581647"/>
    <w:rsid w:val="00582E3C"/>
    <w:rsid w:val="00583222"/>
    <w:rsid w:val="00584BAE"/>
    <w:rsid w:val="005851D4"/>
    <w:rsid w:val="00586A1C"/>
    <w:rsid w:val="00586B6B"/>
    <w:rsid w:val="00591753"/>
    <w:rsid w:val="005A0365"/>
    <w:rsid w:val="005A2520"/>
    <w:rsid w:val="005A49E2"/>
    <w:rsid w:val="005A4A18"/>
    <w:rsid w:val="005A6EE9"/>
    <w:rsid w:val="005B012F"/>
    <w:rsid w:val="005B2742"/>
    <w:rsid w:val="005B67AA"/>
    <w:rsid w:val="005C6DCD"/>
    <w:rsid w:val="005C7209"/>
    <w:rsid w:val="005D22DB"/>
    <w:rsid w:val="005E6100"/>
    <w:rsid w:val="005F01F5"/>
    <w:rsid w:val="005F5590"/>
    <w:rsid w:val="005F609C"/>
    <w:rsid w:val="005F7F55"/>
    <w:rsid w:val="006015D9"/>
    <w:rsid w:val="0060246B"/>
    <w:rsid w:val="00602E2B"/>
    <w:rsid w:val="006237EA"/>
    <w:rsid w:val="006241EB"/>
    <w:rsid w:val="00625BC0"/>
    <w:rsid w:val="006273E0"/>
    <w:rsid w:val="00627642"/>
    <w:rsid w:val="0063508C"/>
    <w:rsid w:val="006363A5"/>
    <w:rsid w:val="006428F1"/>
    <w:rsid w:val="00643802"/>
    <w:rsid w:val="00644348"/>
    <w:rsid w:val="00644CA4"/>
    <w:rsid w:val="00650488"/>
    <w:rsid w:val="00650574"/>
    <w:rsid w:val="0065290B"/>
    <w:rsid w:val="006557A7"/>
    <w:rsid w:val="0065685A"/>
    <w:rsid w:val="00663014"/>
    <w:rsid w:val="006649BC"/>
    <w:rsid w:val="006653D0"/>
    <w:rsid w:val="00665EF6"/>
    <w:rsid w:val="00667429"/>
    <w:rsid w:val="0067136E"/>
    <w:rsid w:val="0067599A"/>
    <w:rsid w:val="00683A43"/>
    <w:rsid w:val="006858FF"/>
    <w:rsid w:val="00686B75"/>
    <w:rsid w:val="00686D72"/>
    <w:rsid w:val="0069185B"/>
    <w:rsid w:val="00692344"/>
    <w:rsid w:val="00693242"/>
    <w:rsid w:val="00693836"/>
    <w:rsid w:val="00694B51"/>
    <w:rsid w:val="00697F42"/>
    <w:rsid w:val="006A00C7"/>
    <w:rsid w:val="006A1CE5"/>
    <w:rsid w:val="006A3EA6"/>
    <w:rsid w:val="006B2686"/>
    <w:rsid w:val="006C156C"/>
    <w:rsid w:val="006C17E6"/>
    <w:rsid w:val="006C1D95"/>
    <w:rsid w:val="006C30DC"/>
    <w:rsid w:val="006C45DB"/>
    <w:rsid w:val="006D066D"/>
    <w:rsid w:val="006D166A"/>
    <w:rsid w:val="006D1D96"/>
    <w:rsid w:val="006D4192"/>
    <w:rsid w:val="006D531A"/>
    <w:rsid w:val="006E38AC"/>
    <w:rsid w:val="006E3C91"/>
    <w:rsid w:val="006E3F47"/>
    <w:rsid w:val="006E536F"/>
    <w:rsid w:val="006E61A1"/>
    <w:rsid w:val="006E71CD"/>
    <w:rsid w:val="006F07A8"/>
    <w:rsid w:val="006F1348"/>
    <w:rsid w:val="006F1672"/>
    <w:rsid w:val="006F233D"/>
    <w:rsid w:val="006F2AC0"/>
    <w:rsid w:val="006F3641"/>
    <w:rsid w:val="006F3B22"/>
    <w:rsid w:val="006F65B5"/>
    <w:rsid w:val="006F6FE5"/>
    <w:rsid w:val="006F77C6"/>
    <w:rsid w:val="007053BB"/>
    <w:rsid w:val="00705ACB"/>
    <w:rsid w:val="00706AFD"/>
    <w:rsid w:val="007076DE"/>
    <w:rsid w:val="00707F74"/>
    <w:rsid w:val="00710D01"/>
    <w:rsid w:val="00711DEA"/>
    <w:rsid w:val="0072037C"/>
    <w:rsid w:val="00720F7E"/>
    <w:rsid w:val="00722356"/>
    <w:rsid w:val="00723B25"/>
    <w:rsid w:val="00724AF1"/>
    <w:rsid w:val="00725AEE"/>
    <w:rsid w:val="00727906"/>
    <w:rsid w:val="00731167"/>
    <w:rsid w:val="00734864"/>
    <w:rsid w:val="00735CFC"/>
    <w:rsid w:val="00736AC5"/>
    <w:rsid w:val="007372A9"/>
    <w:rsid w:val="00737CED"/>
    <w:rsid w:val="00747FC9"/>
    <w:rsid w:val="0075198B"/>
    <w:rsid w:val="007529DD"/>
    <w:rsid w:val="00755D04"/>
    <w:rsid w:val="00757A23"/>
    <w:rsid w:val="00757E85"/>
    <w:rsid w:val="00766E88"/>
    <w:rsid w:val="00792949"/>
    <w:rsid w:val="00795D55"/>
    <w:rsid w:val="007A07AE"/>
    <w:rsid w:val="007A2E88"/>
    <w:rsid w:val="007A3EDB"/>
    <w:rsid w:val="007B2092"/>
    <w:rsid w:val="007B26EB"/>
    <w:rsid w:val="007B4A80"/>
    <w:rsid w:val="007B5506"/>
    <w:rsid w:val="007B6F9D"/>
    <w:rsid w:val="007B7C23"/>
    <w:rsid w:val="007C34BF"/>
    <w:rsid w:val="007C6589"/>
    <w:rsid w:val="007C6A94"/>
    <w:rsid w:val="007C6C36"/>
    <w:rsid w:val="007C77D5"/>
    <w:rsid w:val="007D024E"/>
    <w:rsid w:val="007D1C17"/>
    <w:rsid w:val="007D23F0"/>
    <w:rsid w:val="007E10C6"/>
    <w:rsid w:val="007E137E"/>
    <w:rsid w:val="007F1208"/>
    <w:rsid w:val="007F4897"/>
    <w:rsid w:val="008019C3"/>
    <w:rsid w:val="00803964"/>
    <w:rsid w:val="00804115"/>
    <w:rsid w:val="00804CCF"/>
    <w:rsid w:val="00805C2F"/>
    <w:rsid w:val="00806390"/>
    <w:rsid w:val="00807D0C"/>
    <w:rsid w:val="00811D06"/>
    <w:rsid w:val="00812CBC"/>
    <w:rsid w:val="00814316"/>
    <w:rsid w:val="00815CA2"/>
    <w:rsid w:val="00820D22"/>
    <w:rsid w:val="00832AE6"/>
    <w:rsid w:val="00832F51"/>
    <w:rsid w:val="00834490"/>
    <w:rsid w:val="00834687"/>
    <w:rsid w:val="00840891"/>
    <w:rsid w:val="00844B4F"/>
    <w:rsid w:val="00850E89"/>
    <w:rsid w:val="00853935"/>
    <w:rsid w:val="00854185"/>
    <w:rsid w:val="008564A6"/>
    <w:rsid w:val="008567F0"/>
    <w:rsid w:val="00857ED9"/>
    <w:rsid w:val="0086087C"/>
    <w:rsid w:val="00862E04"/>
    <w:rsid w:val="00862E0C"/>
    <w:rsid w:val="008728F3"/>
    <w:rsid w:val="00876C3E"/>
    <w:rsid w:val="00884351"/>
    <w:rsid w:val="00884D71"/>
    <w:rsid w:val="00885FAF"/>
    <w:rsid w:val="0089150A"/>
    <w:rsid w:val="00891CF5"/>
    <w:rsid w:val="0089245E"/>
    <w:rsid w:val="00897231"/>
    <w:rsid w:val="008A0F4B"/>
    <w:rsid w:val="008A23F8"/>
    <w:rsid w:val="008A26AB"/>
    <w:rsid w:val="008A664A"/>
    <w:rsid w:val="008A6879"/>
    <w:rsid w:val="008B7257"/>
    <w:rsid w:val="008C1A00"/>
    <w:rsid w:val="008C44EB"/>
    <w:rsid w:val="008C6EEE"/>
    <w:rsid w:val="008D10AB"/>
    <w:rsid w:val="008D384F"/>
    <w:rsid w:val="008D6E14"/>
    <w:rsid w:val="008E342C"/>
    <w:rsid w:val="008E7ADD"/>
    <w:rsid w:val="008F3A2B"/>
    <w:rsid w:val="008F4BF4"/>
    <w:rsid w:val="008F645A"/>
    <w:rsid w:val="008F733F"/>
    <w:rsid w:val="00903A7C"/>
    <w:rsid w:val="009043AD"/>
    <w:rsid w:val="00906BFD"/>
    <w:rsid w:val="00911169"/>
    <w:rsid w:val="00912C1D"/>
    <w:rsid w:val="0091464D"/>
    <w:rsid w:val="00915AB9"/>
    <w:rsid w:val="00915DFA"/>
    <w:rsid w:val="00920BE3"/>
    <w:rsid w:val="00925899"/>
    <w:rsid w:val="00930757"/>
    <w:rsid w:val="00930BA7"/>
    <w:rsid w:val="00930E35"/>
    <w:rsid w:val="00933722"/>
    <w:rsid w:val="009351DB"/>
    <w:rsid w:val="00937555"/>
    <w:rsid w:val="009431E8"/>
    <w:rsid w:val="00943A57"/>
    <w:rsid w:val="00944A6F"/>
    <w:rsid w:val="00954194"/>
    <w:rsid w:val="0096470D"/>
    <w:rsid w:val="00964FA7"/>
    <w:rsid w:val="0097388A"/>
    <w:rsid w:val="00976C64"/>
    <w:rsid w:val="00977599"/>
    <w:rsid w:val="00977724"/>
    <w:rsid w:val="00980A9F"/>
    <w:rsid w:val="00982B72"/>
    <w:rsid w:val="0098448C"/>
    <w:rsid w:val="00986E3A"/>
    <w:rsid w:val="00987827"/>
    <w:rsid w:val="00987B27"/>
    <w:rsid w:val="00991145"/>
    <w:rsid w:val="0099129E"/>
    <w:rsid w:val="00993A5C"/>
    <w:rsid w:val="00994682"/>
    <w:rsid w:val="00994B97"/>
    <w:rsid w:val="00995595"/>
    <w:rsid w:val="009977CC"/>
    <w:rsid w:val="009B2514"/>
    <w:rsid w:val="009B3A4C"/>
    <w:rsid w:val="009C7DDB"/>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5AFB"/>
    <w:rsid w:val="00A1775B"/>
    <w:rsid w:val="00A20A2D"/>
    <w:rsid w:val="00A21C9C"/>
    <w:rsid w:val="00A2713F"/>
    <w:rsid w:val="00A32E35"/>
    <w:rsid w:val="00A360F6"/>
    <w:rsid w:val="00A40E9E"/>
    <w:rsid w:val="00A43323"/>
    <w:rsid w:val="00A44C0B"/>
    <w:rsid w:val="00A44EF4"/>
    <w:rsid w:val="00A47E8A"/>
    <w:rsid w:val="00A47F9B"/>
    <w:rsid w:val="00A51D8E"/>
    <w:rsid w:val="00A53C40"/>
    <w:rsid w:val="00A67C36"/>
    <w:rsid w:val="00A712CC"/>
    <w:rsid w:val="00A750A8"/>
    <w:rsid w:val="00A8111D"/>
    <w:rsid w:val="00A83B98"/>
    <w:rsid w:val="00A86D97"/>
    <w:rsid w:val="00A925B3"/>
    <w:rsid w:val="00A93B84"/>
    <w:rsid w:val="00A94334"/>
    <w:rsid w:val="00A945C5"/>
    <w:rsid w:val="00A95606"/>
    <w:rsid w:val="00A9681F"/>
    <w:rsid w:val="00A96DA5"/>
    <w:rsid w:val="00AA073A"/>
    <w:rsid w:val="00AB061C"/>
    <w:rsid w:val="00AB44F4"/>
    <w:rsid w:val="00AB4CB8"/>
    <w:rsid w:val="00AB58C2"/>
    <w:rsid w:val="00AB67B2"/>
    <w:rsid w:val="00AB6DA9"/>
    <w:rsid w:val="00AB78A2"/>
    <w:rsid w:val="00AC1405"/>
    <w:rsid w:val="00AC488B"/>
    <w:rsid w:val="00AC49E2"/>
    <w:rsid w:val="00AD460E"/>
    <w:rsid w:val="00AD4BEB"/>
    <w:rsid w:val="00AD544A"/>
    <w:rsid w:val="00AE1E99"/>
    <w:rsid w:val="00AE3002"/>
    <w:rsid w:val="00AE64F7"/>
    <w:rsid w:val="00AE7756"/>
    <w:rsid w:val="00AF17AA"/>
    <w:rsid w:val="00AF2E4F"/>
    <w:rsid w:val="00AF50E8"/>
    <w:rsid w:val="00B0236D"/>
    <w:rsid w:val="00B03251"/>
    <w:rsid w:val="00B03BC8"/>
    <w:rsid w:val="00B054A1"/>
    <w:rsid w:val="00B060EE"/>
    <w:rsid w:val="00B07330"/>
    <w:rsid w:val="00B075CA"/>
    <w:rsid w:val="00B078E9"/>
    <w:rsid w:val="00B14E3B"/>
    <w:rsid w:val="00B15112"/>
    <w:rsid w:val="00B179BF"/>
    <w:rsid w:val="00B20838"/>
    <w:rsid w:val="00B24A1B"/>
    <w:rsid w:val="00B27D4B"/>
    <w:rsid w:val="00B30D02"/>
    <w:rsid w:val="00B327C8"/>
    <w:rsid w:val="00B36B83"/>
    <w:rsid w:val="00B3733B"/>
    <w:rsid w:val="00B3734D"/>
    <w:rsid w:val="00B436E1"/>
    <w:rsid w:val="00B655FC"/>
    <w:rsid w:val="00B67632"/>
    <w:rsid w:val="00B70EF7"/>
    <w:rsid w:val="00B74AD4"/>
    <w:rsid w:val="00B75BAB"/>
    <w:rsid w:val="00B76061"/>
    <w:rsid w:val="00B77480"/>
    <w:rsid w:val="00B83A05"/>
    <w:rsid w:val="00B86511"/>
    <w:rsid w:val="00B86F45"/>
    <w:rsid w:val="00B94DAD"/>
    <w:rsid w:val="00BA2DB6"/>
    <w:rsid w:val="00BA3023"/>
    <w:rsid w:val="00BA3E80"/>
    <w:rsid w:val="00BB0B62"/>
    <w:rsid w:val="00BB22E2"/>
    <w:rsid w:val="00BB4497"/>
    <w:rsid w:val="00BB6ADC"/>
    <w:rsid w:val="00BB6E60"/>
    <w:rsid w:val="00BC5891"/>
    <w:rsid w:val="00BD1CDF"/>
    <w:rsid w:val="00BD23F9"/>
    <w:rsid w:val="00BD29FB"/>
    <w:rsid w:val="00BE1633"/>
    <w:rsid w:val="00BF0CE4"/>
    <w:rsid w:val="00BF1809"/>
    <w:rsid w:val="00BF3104"/>
    <w:rsid w:val="00BF3933"/>
    <w:rsid w:val="00BF3EB8"/>
    <w:rsid w:val="00BF4759"/>
    <w:rsid w:val="00BF4C4E"/>
    <w:rsid w:val="00C01540"/>
    <w:rsid w:val="00C0696C"/>
    <w:rsid w:val="00C07833"/>
    <w:rsid w:val="00C10C5D"/>
    <w:rsid w:val="00C14572"/>
    <w:rsid w:val="00C2016E"/>
    <w:rsid w:val="00C202D6"/>
    <w:rsid w:val="00C20D6C"/>
    <w:rsid w:val="00C27FEA"/>
    <w:rsid w:val="00C31BAE"/>
    <w:rsid w:val="00C3520D"/>
    <w:rsid w:val="00C43037"/>
    <w:rsid w:val="00C46D81"/>
    <w:rsid w:val="00C51A22"/>
    <w:rsid w:val="00C524AE"/>
    <w:rsid w:val="00C65496"/>
    <w:rsid w:val="00C6779E"/>
    <w:rsid w:val="00C70189"/>
    <w:rsid w:val="00C7638C"/>
    <w:rsid w:val="00C772D1"/>
    <w:rsid w:val="00C80D14"/>
    <w:rsid w:val="00C84070"/>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4F36"/>
    <w:rsid w:val="00CC5FA5"/>
    <w:rsid w:val="00CC6210"/>
    <w:rsid w:val="00CC773F"/>
    <w:rsid w:val="00CE0B7F"/>
    <w:rsid w:val="00CE176D"/>
    <w:rsid w:val="00CE3D98"/>
    <w:rsid w:val="00CE56C2"/>
    <w:rsid w:val="00CE6C15"/>
    <w:rsid w:val="00CF2818"/>
    <w:rsid w:val="00CF3DEA"/>
    <w:rsid w:val="00D00370"/>
    <w:rsid w:val="00D045AC"/>
    <w:rsid w:val="00D06145"/>
    <w:rsid w:val="00D06260"/>
    <w:rsid w:val="00D10374"/>
    <w:rsid w:val="00D12644"/>
    <w:rsid w:val="00D13F05"/>
    <w:rsid w:val="00D1495D"/>
    <w:rsid w:val="00D200E0"/>
    <w:rsid w:val="00D23358"/>
    <w:rsid w:val="00D31446"/>
    <w:rsid w:val="00D31507"/>
    <w:rsid w:val="00D34CF8"/>
    <w:rsid w:val="00D359A0"/>
    <w:rsid w:val="00D36B0F"/>
    <w:rsid w:val="00D3705B"/>
    <w:rsid w:val="00D37C2A"/>
    <w:rsid w:val="00D37F67"/>
    <w:rsid w:val="00D436A4"/>
    <w:rsid w:val="00D43FDF"/>
    <w:rsid w:val="00D56AF0"/>
    <w:rsid w:val="00D57C65"/>
    <w:rsid w:val="00D603FC"/>
    <w:rsid w:val="00D61852"/>
    <w:rsid w:val="00D61C81"/>
    <w:rsid w:val="00D62C2D"/>
    <w:rsid w:val="00D653D4"/>
    <w:rsid w:val="00D665DC"/>
    <w:rsid w:val="00D67815"/>
    <w:rsid w:val="00D67D5E"/>
    <w:rsid w:val="00D710B2"/>
    <w:rsid w:val="00D76E09"/>
    <w:rsid w:val="00D778E8"/>
    <w:rsid w:val="00D951E1"/>
    <w:rsid w:val="00D975D8"/>
    <w:rsid w:val="00DA14DE"/>
    <w:rsid w:val="00DA1CDF"/>
    <w:rsid w:val="00DA3319"/>
    <w:rsid w:val="00DA3426"/>
    <w:rsid w:val="00DA3524"/>
    <w:rsid w:val="00DA67AD"/>
    <w:rsid w:val="00DA70E4"/>
    <w:rsid w:val="00DA7471"/>
    <w:rsid w:val="00DA7DA2"/>
    <w:rsid w:val="00DB07E8"/>
    <w:rsid w:val="00DB64D6"/>
    <w:rsid w:val="00DB7E88"/>
    <w:rsid w:val="00DC39BD"/>
    <w:rsid w:val="00DC60CB"/>
    <w:rsid w:val="00DC737F"/>
    <w:rsid w:val="00DD78AF"/>
    <w:rsid w:val="00DE0C6F"/>
    <w:rsid w:val="00DE12D1"/>
    <w:rsid w:val="00DE2014"/>
    <w:rsid w:val="00DE2988"/>
    <w:rsid w:val="00DE3FAC"/>
    <w:rsid w:val="00DF6C2A"/>
    <w:rsid w:val="00DF7566"/>
    <w:rsid w:val="00E0033B"/>
    <w:rsid w:val="00E04BB2"/>
    <w:rsid w:val="00E10178"/>
    <w:rsid w:val="00E1435A"/>
    <w:rsid w:val="00E15611"/>
    <w:rsid w:val="00E15A5B"/>
    <w:rsid w:val="00E15B72"/>
    <w:rsid w:val="00E170C3"/>
    <w:rsid w:val="00E21ED4"/>
    <w:rsid w:val="00E25B4B"/>
    <w:rsid w:val="00E25D47"/>
    <w:rsid w:val="00E3383C"/>
    <w:rsid w:val="00E47025"/>
    <w:rsid w:val="00E47ECB"/>
    <w:rsid w:val="00E52D53"/>
    <w:rsid w:val="00E53803"/>
    <w:rsid w:val="00E564FE"/>
    <w:rsid w:val="00E5776B"/>
    <w:rsid w:val="00E609B0"/>
    <w:rsid w:val="00E61C62"/>
    <w:rsid w:val="00E650EC"/>
    <w:rsid w:val="00E65379"/>
    <w:rsid w:val="00E74191"/>
    <w:rsid w:val="00E828B0"/>
    <w:rsid w:val="00E9790B"/>
    <w:rsid w:val="00EA3758"/>
    <w:rsid w:val="00EA55F2"/>
    <w:rsid w:val="00EA6301"/>
    <w:rsid w:val="00EA75EA"/>
    <w:rsid w:val="00EB26D5"/>
    <w:rsid w:val="00EB38E1"/>
    <w:rsid w:val="00EB5E3B"/>
    <w:rsid w:val="00EC356A"/>
    <w:rsid w:val="00EC4599"/>
    <w:rsid w:val="00EC490B"/>
    <w:rsid w:val="00EC5944"/>
    <w:rsid w:val="00ED408D"/>
    <w:rsid w:val="00ED77FD"/>
    <w:rsid w:val="00EE1E01"/>
    <w:rsid w:val="00EE633A"/>
    <w:rsid w:val="00EF064D"/>
    <w:rsid w:val="00EF0AB8"/>
    <w:rsid w:val="00EF3CFC"/>
    <w:rsid w:val="00EF6133"/>
    <w:rsid w:val="00F04E21"/>
    <w:rsid w:val="00F0660F"/>
    <w:rsid w:val="00F11747"/>
    <w:rsid w:val="00F12236"/>
    <w:rsid w:val="00F20601"/>
    <w:rsid w:val="00F22575"/>
    <w:rsid w:val="00F318EA"/>
    <w:rsid w:val="00F33263"/>
    <w:rsid w:val="00F33756"/>
    <w:rsid w:val="00F347F7"/>
    <w:rsid w:val="00F40931"/>
    <w:rsid w:val="00F47D19"/>
    <w:rsid w:val="00F50F51"/>
    <w:rsid w:val="00F52416"/>
    <w:rsid w:val="00F528EF"/>
    <w:rsid w:val="00F55B74"/>
    <w:rsid w:val="00F60350"/>
    <w:rsid w:val="00F65137"/>
    <w:rsid w:val="00F80455"/>
    <w:rsid w:val="00F8075A"/>
    <w:rsid w:val="00F8209F"/>
    <w:rsid w:val="00F82379"/>
    <w:rsid w:val="00F85962"/>
    <w:rsid w:val="00F86516"/>
    <w:rsid w:val="00F9295F"/>
    <w:rsid w:val="00F929E9"/>
    <w:rsid w:val="00FA0F3B"/>
    <w:rsid w:val="00FA25D3"/>
    <w:rsid w:val="00FA2A4C"/>
    <w:rsid w:val="00FA3B79"/>
    <w:rsid w:val="00FA5220"/>
    <w:rsid w:val="00FA5A61"/>
    <w:rsid w:val="00FA5BCA"/>
    <w:rsid w:val="00FA729C"/>
    <w:rsid w:val="00FA7C84"/>
    <w:rsid w:val="00FB0A2B"/>
    <w:rsid w:val="00FB7CED"/>
    <w:rsid w:val="00FD0877"/>
    <w:rsid w:val="00FD3CE0"/>
    <w:rsid w:val="00FD46D0"/>
    <w:rsid w:val="00FD51E1"/>
    <w:rsid w:val="00FD5865"/>
    <w:rsid w:val="00FD5F50"/>
    <w:rsid w:val="00FD70AB"/>
    <w:rsid w:val="00FD7259"/>
    <w:rsid w:val="00FD7E85"/>
    <w:rsid w:val="00FE1CFD"/>
    <w:rsid w:val="00FE3F1B"/>
    <w:rsid w:val="00FE62E8"/>
    <w:rsid w:val="00FE634F"/>
    <w:rsid w:val="00FF1760"/>
    <w:rsid w:val="00FF3031"/>
    <w:rsid w:val="00FF387A"/>
    <w:rsid w:val="00FF65CD"/>
    <w:rsid w:val="00FF6A14"/>
    <w:rsid w:val="00FF6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3"/>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3"/>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s>
</file>

<file path=word/webSettings.xml><?xml version="1.0" encoding="utf-8"?>
<w:webSettings xmlns:r="http://schemas.openxmlformats.org/officeDocument/2006/relationships" xmlns:w="http://schemas.openxmlformats.org/wordprocessingml/2006/main">
  <w:divs>
    <w:div w:id="142085783">
      <w:marLeft w:val="0"/>
      <w:marRight w:val="0"/>
      <w:marTop w:val="0"/>
      <w:marBottom w:val="0"/>
      <w:divBdr>
        <w:top w:val="none" w:sz="0" w:space="0" w:color="auto"/>
        <w:left w:val="none" w:sz="0" w:space="0" w:color="auto"/>
        <w:bottom w:val="none" w:sz="0" w:space="0" w:color="auto"/>
        <w:right w:val="none" w:sz="0" w:space="0" w:color="auto"/>
      </w:divBdr>
    </w:div>
    <w:div w:id="142085784">
      <w:marLeft w:val="0"/>
      <w:marRight w:val="0"/>
      <w:marTop w:val="0"/>
      <w:marBottom w:val="0"/>
      <w:divBdr>
        <w:top w:val="none" w:sz="0" w:space="0" w:color="auto"/>
        <w:left w:val="none" w:sz="0" w:space="0" w:color="auto"/>
        <w:bottom w:val="none" w:sz="0" w:space="0" w:color="auto"/>
        <w:right w:val="none" w:sz="0" w:space="0" w:color="auto"/>
      </w:divBdr>
    </w:div>
    <w:div w:id="14208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635964.0" TargetMode="External"/><Relationship Id="rId3" Type="http://schemas.openxmlformats.org/officeDocument/2006/relationships/settings" Target="settings.xml"/><Relationship Id="rId7" Type="http://schemas.openxmlformats.org/officeDocument/2006/relationships/hyperlink" Target="garantF1://7058466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46359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1988</TotalTime>
  <Pages>13</Pages>
  <Words>4300</Words>
  <Characters>24515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77</cp:revision>
  <cp:lastPrinted>2015-11-27T00:47:00Z</cp:lastPrinted>
  <dcterms:created xsi:type="dcterms:W3CDTF">2012-11-09T02:10:00Z</dcterms:created>
  <dcterms:modified xsi:type="dcterms:W3CDTF">2015-12-30T00:49:00Z</dcterms:modified>
</cp:coreProperties>
</file>